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593" w:rsidRDefault="00FA6593" w:rsidP="00FA6593">
      <w:pPr>
        <w:tabs>
          <w:tab w:val="left" w:pos="3577"/>
        </w:tabs>
        <w:rPr>
          <w:b/>
          <w:u w:val="single"/>
        </w:rPr>
      </w:pPr>
      <w:r w:rsidRPr="00882163">
        <w:rPr>
          <w:b/>
          <w:u w:val="single"/>
        </w:rPr>
        <w:t>INFORME</w:t>
      </w:r>
      <w:r>
        <w:rPr>
          <w:b/>
          <w:u w:val="single"/>
        </w:rPr>
        <w:t xml:space="preserve"> N° 014- 2023/</w:t>
      </w:r>
      <w:r w:rsidRPr="00882163">
        <w:rPr>
          <w:b/>
          <w:u w:val="single"/>
        </w:rPr>
        <w:t>DREH-UGEL-H-AGP</w:t>
      </w:r>
      <w:r>
        <w:rPr>
          <w:b/>
          <w:u w:val="single"/>
        </w:rPr>
        <w:t>/ECE/PSIC.WSS</w:t>
      </w:r>
    </w:p>
    <w:p w:rsidR="00FA6593" w:rsidRDefault="00FA6593" w:rsidP="00FA6593">
      <w:pPr>
        <w:spacing w:after="0"/>
        <w:rPr>
          <w:lang w:val="es-PE"/>
        </w:rPr>
      </w:pPr>
      <w:r w:rsidRPr="00E30A9F">
        <w:rPr>
          <w:b/>
          <w:lang w:val="es-PE"/>
        </w:rPr>
        <w:t>A</w:t>
      </w:r>
      <w:r w:rsidRPr="00E30A9F">
        <w:rPr>
          <w:lang w:val="es-PE"/>
        </w:rPr>
        <w:t xml:space="preserve"> </w:t>
      </w:r>
      <w:r w:rsidRPr="00E30A9F">
        <w:rPr>
          <w:lang w:val="es-PE"/>
        </w:rPr>
        <w:tab/>
      </w:r>
      <w:r w:rsidRPr="00E30A9F">
        <w:rPr>
          <w:lang w:val="es-PE"/>
        </w:rPr>
        <w:tab/>
        <w:t xml:space="preserve">: </w:t>
      </w:r>
      <w:r w:rsidRPr="00E30A9F">
        <w:rPr>
          <w:rFonts w:ascii="Helvetica" w:hAnsi="Helvetica" w:cs="Helvetica"/>
          <w:b/>
          <w:sz w:val="21"/>
          <w:szCs w:val="21"/>
          <w:shd w:val="clear" w:color="auto" w:fill="FFFFFF"/>
          <w:lang w:val="es-PE"/>
        </w:rPr>
        <w:t xml:space="preserve">Mg. </w:t>
      </w:r>
      <w:r w:rsidRPr="00B5556F">
        <w:rPr>
          <w:b/>
          <w:lang w:val="es-PE"/>
        </w:rPr>
        <w:t>BEATRIZ QUISPE HUAMÁN</w:t>
      </w:r>
      <w:r w:rsidRPr="00B5556F">
        <w:rPr>
          <w:lang w:val="es-PE"/>
        </w:rPr>
        <w:t xml:space="preserve"> </w:t>
      </w:r>
    </w:p>
    <w:p w:rsidR="00FA6593" w:rsidRPr="000E7F09" w:rsidRDefault="00FA6593" w:rsidP="00FA6593">
      <w:pPr>
        <w:tabs>
          <w:tab w:val="left" w:pos="1560"/>
        </w:tabs>
        <w:spacing w:after="0"/>
        <w:rPr>
          <w:b/>
          <w:sz w:val="20"/>
          <w:lang w:val="es-PE"/>
        </w:rPr>
      </w:pPr>
      <w:r>
        <w:rPr>
          <w:lang w:val="es-PE"/>
        </w:rPr>
        <w:t xml:space="preserve"> </w:t>
      </w:r>
      <w:r>
        <w:rPr>
          <w:lang w:val="es-PE"/>
        </w:rPr>
        <w:tab/>
      </w:r>
      <w:r w:rsidRPr="000E7F09">
        <w:rPr>
          <w:b/>
          <w:sz w:val="20"/>
          <w:lang w:val="es-PE"/>
        </w:rPr>
        <w:t xml:space="preserve">Jefe del Área de Gestión Pedagógica de la Unidad de Gestión Educativa Local Huaytará </w:t>
      </w:r>
    </w:p>
    <w:p w:rsidR="00FA6593" w:rsidRPr="000A6B4E" w:rsidRDefault="00FA6593" w:rsidP="00FA6593">
      <w:pPr>
        <w:tabs>
          <w:tab w:val="left" w:pos="1560"/>
        </w:tabs>
        <w:spacing w:after="0"/>
        <w:rPr>
          <w:sz w:val="8"/>
          <w:lang w:val="es-PE"/>
        </w:rPr>
      </w:pPr>
    </w:p>
    <w:p w:rsidR="00FA6593" w:rsidRDefault="00FA6593" w:rsidP="00FA6593">
      <w:pPr>
        <w:spacing w:after="0"/>
        <w:rPr>
          <w:lang w:val="es-PE"/>
        </w:rPr>
      </w:pPr>
      <w:r w:rsidRPr="00B5556F">
        <w:rPr>
          <w:b/>
          <w:lang w:val="es-PE"/>
        </w:rPr>
        <w:t>DE</w:t>
      </w:r>
      <w:r w:rsidRPr="00B5556F">
        <w:rPr>
          <w:lang w:val="es-PE"/>
        </w:rPr>
        <w:t xml:space="preserve"> </w:t>
      </w:r>
      <w:r>
        <w:rPr>
          <w:lang w:val="es-PE"/>
        </w:rPr>
        <w:tab/>
      </w:r>
      <w:r>
        <w:rPr>
          <w:lang w:val="es-PE"/>
        </w:rPr>
        <w:tab/>
        <w:t>:</w:t>
      </w:r>
      <w:r w:rsidRPr="00B5556F">
        <w:rPr>
          <w:lang w:val="es-PE"/>
        </w:rPr>
        <w:t xml:space="preserve"> </w:t>
      </w:r>
      <w:r w:rsidRPr="008371B7">
        <w:rPr>
          <w:b/>
          <w:lang w:val="es-PE"/>
        </w:rPr>
        <w:t>Psic</w:t>
      </w:r>
      <w:r>
        <w:rPr>
          <w:lang w:val="es-PE"/>
        </w:rPr>
        <w:t xml:space="preserve">. </w:t>
      </w:r>
      <w:r w:rsidRPr="00B5556F">
        <w:rPr>
          <w:b/>
          <w:lang w:val="es-PE"/>
        </w:rPr>
        <w:t>WILINTON SEDANO SOTACURO</w:t>
      </w:r>
      <w:r w:rsidRPr="00B5556F">
        <w:rPr>
          <w:lang w:val="es-PE"/>
        </w:rPr>
        <w:t xml:space="preserve"> </w:t>
      </w:r>
    </w:p>
    <w:p w:rsidR="00FA6593" w:rsidRPr="000E7F09" w:rsidRDefault="00FA6593" w:rsidP="00FA6593">
      <w:pPr>
        <w:tabs>
          <w:tab w:val="left" w:pos="1560"/>
        </w:tabs>
        <w:spacing w:after="0"/>
        <w:rPr>
          <w:b/>
          <w:lang w:val="es-PE"/>
        </w:rPr>
      </w:pPr>
      <w:r>
        <w:rPr>
          <w:lang w:val="es-PE"/>
        </w:rPr>
        <w:tab/>
      </w:r>
      <w:r w:rsidRPr="000E7F09">
        <w:rPr>
          <w:b/>
          <w:sz w:val="20"/>
          <w:lang w:val="es-PE"/>
        </w:rPr>
        <w:t>Especialista de Convivencia Escolar</w:t>
      </w:r>
    </w:p>
    <w:p w:rsidR="00FA6593" w:rsidRPr="000A6B4E" w:rsidRDefault="00FA6593" w:rsidP="00FA6593">
      <w:pPr>
        <w:tabs>
          <w:tab w:val="left" w:pos="1560"/>
        </w:tabs>
        <w:spacing w:after="0"/>
        <w:rPr>
          <w:sz w:val="12"/>
          <w:lang w:val="es-PE"/>
        </w:rPr>
      </w:pPr>
    </w:p>
    <w:p w:rsidR="00FA6593" w:rsidRPr="00FA6593" w:rsidRDefault="00FA6593" w:rsidP="00FA6593">
      <w:pPr>
        <w:shd w:val="clear" w:color="auto" w:fill="FFFFFF"/>
        <w:ind w:left="1560" w:hanging="1560"/>
        <w:rPr>
          <w:rFonts w:ascii="Helvetica" w:eastAsia="Times New Roman" w:hAnsi="Helvetica" w:cs="Helvetica"/>
          <w:color w:val="676A6C"/>
          <w:sz w:val="20"/>
          <w:szCs w:val="20"/>
          <w:lang w:val="es-PE"/>
        </w:rPr>
      </w:pPr>
      <w:r w:rsidRPr="00B5556F">
        <w:rPr>
          <w:b/>
          <w:lang w:val="es-PE"/>
        </w:rPr>
        <w:t>ASUNTO</w:t>
      </w:r>
      <w:r w:rsidRPr="00B5556F">
        <w:rPr>
          <w:lang w:val="es-PE"/>
        </w:rPr>
        <w:t xml:space="preserve"> </w:t>
      </w:r>
      <w:r>
        <w:rPr>
          <w:lang w:val="es-PE"/>
        </w:rPr>
        <w:tab/>
      </w:r>
      <w:r w:rsidRPr="00B30ECA">
        <w:rPr>
          <w:b/>
          <w:lang w:val="es-PE"/>
        </w:rPr>
        <w:t xml:space="preserve">: </w:t>
      </w:r>
      <w:r w:rsidRPr="009D62EE">
        <w:rPr>
          <w:b/>
          <w:lang w:val="es-PE"/>
        </w:rPr>
        <w:t xml:space="preserve">INFORME DE VERIFICACIÓN DE INCIDENCIA EN </w:t>
      </w:r>
      <w:r w:rsidRPr="00FA6593">
        <w:rPr>
          <w:b/>
          <w:lang w:val="es-PE"/>
        </w:rPr>
        <w:t>LA I.E.</w:t>
      </w:r>
      <w:r>
        <w:rPr>
          <w:b/>
          <w:lang w:val="es-PE"/>
        </w:rPr>
        <w:t xml:space="preserve"> </w:t>
      </w:r>
      <w:r w:rsidRPr="00FA6593">
        <w:rPr>
          <w:b/>
          <w:lang w:val="es-PE"/>
        </w:rPr>
        <w:t>N° 22169</w:t>
      </w:r>
      <w:r>
        <w:rPr>
          <w:b/>
          <w:lang w:val="es-PE"/>
        </w:rPr>
        <w:t>.</w:t>
      </w:r>
      <w:r w:rsidRPr="00FA6593">
        <w:rPr>
          <w:b/>
          <w:lang w:val="es-PE"/>
        </w:rPr>
        <w:t xml:space="preserve"> SAN FRANCISCO DE SANGAYAICO</w:t>
      </w:r>
      <w:r>
        <w:rPr>
          <w:b/>
          <w:lang w:val="es-PE"/>
        </w:rPr>
        <w:t>.</w:t>
      </w:r>
    </w:p>
    <w:p w:rsidR="00FA6593" w:rsidRDefault="00FA6593" w:rsidP="00FA6593">
      <w:pPr>
        <w:tabs>
          <w:tab w:val="left" w:pos="1418"/>
        </w:tabs>
        <w:spacing w:after="0" w:line="240" w:lineRule="auto"/>
        <w:ind w:left="1985" w:hanging="1985"/>
        <w:rPr>
          <w:b/>
          <w:lang w:val="es-PE"/>
        </w:rPr>
      </w:pPr>
      <w:r w:rsidRPr="008371B7">
        <w:rPr>
          <w:b/>
          <w:lang w:val="es-PE"/>
        </w:rPr>
        <w:t>REFERENCIA</w:t>
      </w:r>
      <w:r>
        <w:rPr>
          <w:b/>
          <w:lang w:val="es-PE"/>
        </w:rPr>
        <w:t xml:space="preserve"> </w:t>
      </w:r>
      <w:r>
        <w:rPr>
          <w:b/>
          <w:lang w:val="es-PE"/>
        </w:rPr>
        <w:tab/>
      </w:r>
      <w:r w:rsidRPr="008371B7">
        <w:rPr>
          <w:b/>
          <w:lang w:val="es-PE"/>
        </w:rPr>
        <w:t xml:space="preserve">: a) </w:t>
      </w:r>
      <w:r w:rsidRPr="00377965">
        <w:rPr>
          <w:b/>
          <w:lang w:val="es-PE"/>
        </w:rPr>
        <w:t>INFORME N° 015-2023-DIR.IE Nº 22169- S/D</w:t>
      </w:r>
    </w:p>
    <w:p w:rsidR="007324FC" w:rsidRDefault="007324FC" w:rsidP="001D18A7">
      <w:pPr>
        <w:tabs>
          <w:tab w:val="left" w:pos="1418"/>
        </w:tabs>
        <w:spacing w:after="0" w:line="240" w:lineRule="auto"/>
        <w:ind w:left="1985" w:hanging="1985"/>
        <w:rPr>
          <w:b/>
          <w:lang w:val="es-PE"/>
        </w:rPr>
      </w:pPr>
      <w:r>
        <w:rPr>
          <w:b/>
          <w:lang w:val="es-PE"/>
        </w:rPr>
        <w:tab/>
        <w:t xml:space="preserve">  b</w:t>
      </w:r>
      <w:r w:rsidR="001D18A7">
        <w:rPr>
          <w:b/>
          <w:lang w:val="es-PE"/>
        </w:rPr>
        <w:t>)</w:t>
      </w:r>
      <w:r w:rsidR="001D18A7" w:rsidRPr="001D18A7">
        <w:rPr>
          <w:lang w:val="es-PE"/>
        </w:rPr>
        <w:t xml:space="preserve"> </w:t>
      </w:r>
      <w:r w:rsidR="001D18A7" w:rsidRPr="001D18A7">
        <w:rPr>
          <w:b/>
          <w:lang w:val="es-PE"/>
        </w:rPr>
        <w:t>RESOLUCIÓN MINISTERIAL NO. 0547-2012-ED. MARCO DEL BUEN DESEMPEÑO</w:t>
      </w:r>
    </w:p>
    <w:p w:rsidR="00FA6593" w:rsidRDefault="00FA6593" w:rsidP="00FA6593">
      <w:pPr>
        <w:tabs>
          <w:tab w:val="left" w:pos="1418"/>
        </w:tabs>
        <w:spacing w:after="0" w:line="240" w:lineRule="auto"/>
        <w:ind w:left="1701" w:hanging="1985"/>
        <w:jc w:val="both"/>
        <w:rPr>
          <w:b/>
          <w:lang w:val="es-PE"/>
        </w:rPr>
      </w:pPr>
      <w:r>
        <w:rPr>
          <w:b/>
          <w:bCs/>
          <w:lang w:val="es-PE"/>
        </w:rPr>
        <w:tab/>
        <w:t xml:space="preserve">  </w:t>
      </w:r>
      <w:r w:rsidR="001D18A7">
        <w:rPr>
          <w:b/>
          <w:bCs/>
          <w:lang w:val="es-PE"/>
        </w:rPr>
        <w:t>c</w:t>
      </w:r>
      <w:r>
        <w:rPr>
          <w:b/>
          <w:bCs/>
          <w:lang w:val="es-PE"/>
        </w:rPr>
        <w:t xml:space="preserve">) </w:t>
      </w:r>
      <w:r w:rsidRPr="00FA6593">
        <w:rPr>
          <w:b/>
          <w:lang w:val="es-PE"/>
        </w:rPr>
        <w:t>DECRETO SUPREMO N° 004-2018-MINEDU, QUE APRUEBAN “LINEAMIENTOS PARA LA GESTIÓN DE LA CONVIVENCIA ESCOLAR, LA PREVENCIÓN Y LA ATENCIÓN DE LA VIOLENCIA CONTRA NIÑAS, NIÑOS Y ADOLESCENTES”</w:t>
      </w:r>
    </w:p>
    <w:p w:rsidR="00FA6593" w:rsidRPr="003C0601" w:rsidRDefault="00FA6593" w:rsidP="00FA6593">
      <w:pPr>
        <w:tabs>
          <w:tab w:val="left" w:pos="1418"/>
        </w:tabs>
        <w:spacing w:after="0" w:line="240" w:lineRule="auto"/>
        <w:ind w:left="1701" w:hanging="1985"/>
        <w:jc w:val="both"/>
        <w:rPr>
          <w:b/>
          <w:bCs/>
          <w:lang w:val="es-PE"/>
        </w:rPr>
      </w:pPr>
    </w:p>
    <w:p w:rsidR="00FA6593" w:rsidRPr="009A009E" w:rsidRDefault="00FA6593" w:rsidP="00FA6593">
      <w:pPr>
        <w:tabs>
          <w:tab w:val="left" w:pos="1418"/>
        </w:tabs>
        <w:rPr>
          <w:b/>
          <w:lang w:val="es-PE"/>
        </w:rPr>
      </w:pPr>
      <w:r>
        <w:rPr>
          <w:b/>
          <w:noProof/>
        </w:rPr>
        <mc:AlternateContent>
          <mc:Choice Requires="wps">
            <w:drawing>
              <wp:anchor distT="0" distB="0" distL="114300" distR="114300" simplePos="0" relativeHeight="251659264" behindDoc="0" locked="0" layoutInCell="1" allowOverlap="1" wp14:anchorId="7C1F36CA" wp14:editId="5485D75F">
                <wp:simplePos x="0" y="0"/>
                <wp:positionH relativeFrom="column">
                  <wp:posOffset>940766</wp:posOffset>
                </wp:positionH>
                <wp:positionV relativeFrom="paragraph">
                  <wp:posOffset>174652</wp:posOffset>
                </wp:positionV>
                <wp:extent cx="4602736" cy="30736"/>
                <wp:effectExtent l="0" t="0" r="26670" b="26670"/>
                <wp:wrapNone/>
                <wp:docPr id="3" name="Conector recto 3"/>
                <wp:cNvGraphicFramePr/>
                <a:graphic xmlns:a="http://schemas.openxmlformats.org/drawingml/2006/main">
                  <a:graphicData uri="http://schemas.microsoft.com/office/word/2010/wordprocessingShape">
                    <wps:wsp>
                      <wps:cNvCnPr/>
                      <wps:spPr>
                        <a:xfrm flipV="1">
                          <a:off x="0" y="0"/>
                          <a:ext cx="4602736" cy="30736"/>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97230B8" id="Conector recto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74.1pt,13.75pt" to="436.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" strokecolor="black [3200]" strokeweight=".5pt">
                <v:stroke joinstyle="miter"/>
              </v:line>
            </w:pict>
          </mc:Fallback>
        </mc:AlternateContent>
      </w:r>
      <w:r w:rsidRPr="00B5556F">
        <w:rPr>
          <w:b/>
          <w:lang w:val="es-PE"/>
        </w:rPr>
        <w:t>FECHA</w:t>
      </w:r>
      <w:r>
        <w:rPr>
          <w:lang w:val="es-PE"/>
        </w:rPr>
        <w:tab/>
      </w:r>
      <w:r w:rsidRPr="00B5556F">
        <w:rPr>
          <w:lang w:val="es-PE"/>
        </w:rPr>
        <w:t xml:space="preserve">: </w:t>
      </w:r>
      <w:r w:rsidRPr="00B5556F">
        <w:rPr>
          <w:b/>
          <w:lang w:val="es-PE"/>
        </w:rPr>
        <w:t xml:space="preserve">Huaytará, </w:t>
      </w:r>
      <w:r w:rsidR="001D18A7">
        <w:rPr>
          <w:b/>
          <w:lang w:val="es-PE"/>
        </w:rPr>
        <w:t>27</w:t>
      </w:r>
      <w:r>
        <w:rPr>
          <w:b/>
          <w:lang w:val="es-PE"/>
        </w:rPr>
        <w:t xml:space="preserve"> de diciembre</w:t>
      </w:r>
      <w:r w:rsidRPr="00B5556F">
        <w:rPr>
          <w:b/>
          <w:lang w:val="es-PE"/>
        </w:rPr>
        <w:t xml:space="preserve"> del 2023</w:t>
      </w:r>
      <w:r>
        <w:rPr>
          <w:b/>
          <w:lang w:val="es-PE"/>
        </w:rPr>
        <w:t>.</w:t>
      </w:r>
    </w:p>
    <w:p w:rsidR="00FA6593" w:rsidRDefault="00FA6593" w:rsidP="00FA6593">
      <w:pPr>
        <w:ind w:firstLine="1440"/>
        <w:jc w:val="both"/>
        <w:rPr>
          <w:rFonts w:cstheme="minorHAnsi"/>
          <w:b/>
          <w:i/>
          <w:lang w:val="es-PE"/>
        </w:rPr>
      </w:pPr>
      <w:r w:rsidRPr="008371B7">
        <w:rPr>
          <w:lang w:val="es-PE"/>
        </w:rPr>
        <w:t>Mediante el presente, me es grato dirigirme a usted para saludarlo cordialmente a nombre de la oficina</w:t>
      </w:r>
      <w:r w:rsidRPr="00487805">
        <w:rPr>
          <w:lang w:val="es-PE"/>
        </w:rPr>
        <w:t xml:space="preserve"> de convivencia escolar</w:t>
      </w:r>
      <w:r>
        <w:rPr>
          <w:lang w:val="es-PE"/>
        </w:rPr>
        <w:t xml:space="preserve"> y el mío propio,</w:t>
      </w:r>
      <w:r w:rsidRPr="00487805">
        <w:rPr>
          <w:lang w:val="es-PE"/>
        </w:rPr>
        <w:t xml:space="preserve"> el presente</w:t>
      </w:r>
      <w:r>
        <w:rPr>
          <w:lang w:val="es-PE"/>
        </w:rPr>
        <w:t xml:space="preserve"> </w:t>
      </w:r>
      <w:r w:rsidRPr="00487805">
        <w:rPr>
          <w:lang w:val="es-PE"/>
        </w:rPr>
        <w:t>tiene</w:t>
      </w:r>
      <w:r>
        <w:rPr>
          <w:lang w:val="es-PE"/>
        </w:rPr>
        <w:t xml:space="preserve"> por fin informar lo siguiente;</w:t>
      </w:r>
      <w:r w:rsidRPr="000C336D">
        <w:rPr>
          <w:rFonts w:ascii="Arial" w:hAnsi="Arial" w:cs="Arial"/>
          <w:noProof/>
        </w:rPr>
        <w:drawing>
          <wp:anchor distT="0" distB="0" distL="114300" distR="114300" simplePos="0" relativeHeight="251660288" behindDoc="1" locked="0" layoutInCell="1" allowOverlap="0" wp14:anchorId="2DA4383F" wp14:editId="100E8F79">
            <wp:simplePos x="0" y="0"/>
            <wp:positionH relativeFrom="margin">
              <wp:posOffset>1143000</wp:posOffset>
            </wp:positionH>
            <wp:positionV relativeFrom="paragraph">
              <wp:posOffset>38100</wp:posOffset>
            </wp:positionV>
            <wp:extent cx="3324860" cy="3334385"/>
            <wp:effectExtent l="0" t="0" r="8890" b="0"/>
            <wp:wrapNone/>
            <wp:docPr id="4" name="Picture 3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7"/>
                    <a:stretch>
                      <a:fillRect/>
                    </a:stretch>
                  </pic:blipFill>
                  <pic:spPr>
                    <a:xfrm>
                      <a:off x="0" y="0"/>
                      <a:ext cx="3324860" cy="3334385"/>
                    </a:xfrm>
                    <a:prstGeom prst="rect">
                      <a:avLst/>
                    </a:prstGeom>
                  </pic:spPr>
                </pic:pic>
              </a:graphicData>
            </a:graphic>
          </wp:anchor>
        </w:drawing>
      </w:r>
      <w:r>
        <w:rPr>
          <w:lang w:val="es-PE"/>
        </w:rPr>
        <w:t xml:space="preserve"> </w:t>
      </w:r>
    </w:p>
    <w:p w:rsidR="00FA6593" w:rsidRDefault="00FA6593" w:rsidP="00FA6593">
      <w:pPr>
        <w:jc w:val="both"/>
        <w:rPr>
          <w:lang w:val="es-PE"/>
        </w:rPr>
      </w:pPr>
      <w:r w:rsidRPr="00BB15EC">
        <w:rPr>
          <w:lang w:val="es-PE"/>
        </w:rPr>
        <w:t xml:space="preserve">I. </w:t>
      </w:r>
      <w:r w:rsidRPr="009F41B5">
        <w:rPr>
          <w:b/>
          <w:lang w:val="es-PE"/>
        </w:rPr>
        <w:t>ANTECEDENTES</w:t>
      </w:r>
      <w:r w:rsidRPr="00BB15EC">
        <w:rPr>
          <w:lang w:val="es-PE"/>
        </w:rPr>
        <w:t xml:space="preserve">: </w:t>
      </w:r>
    </w:p>
    <w:p w:rsidR="00FA6593" w:rsidRDefault="00FA6593" w:rsidP="00FA6593">
      <w:pPr>
        <w:spacing w:after="0"/>
        <w:jc w:val="both"/>
        <w:rPr>
          <w:lang w:val="es-PE"/>
        </w:rPr>
      </w:pPr>
      <w:r w:rsidRPr="00BB15EC">
        <w:rPr>
          <w:lang w:val="es-PE"/>
        </w:rPr>
        <w:t xml:space="preserve">1.1. Ley N° 27337, Ley que aprueba el Nuevo Código de los Niños y Adolescentes </w:t>
      </w:r>
    </w:p>
    <w:p w:rsidR="00FA6593" w:rsidRDefault="00FA6593" w:rsidP="00FA6593">
      <w:pPr>
        <w:spacing w:after="0"/>
        <w:jc w:val="both"/>
        <w:rPr>
          <w:lang w:val="es-PE"/>
        </w:rPr>
      </w:pPr>
      <w:r w:rsidRPr="00BB15EC">
        <w:rPr>
          <w:lang w:val="es-PE"/>
        </w:rPr>
        <w:t xml:space="preserve">1.2. Ley N° 29719, Ley que promueve la convivencia sin violencia en las instituciones educativas y su Reglamento, aprobado por Decreto Supremo N° 010-2012-ED. </w:t>
      </w:r>
    </w:p>
    <w:p w:rsidR="00FA6593" w:rsidRDefault="00FA6593" w:rsidP="00FA6593">
      <w:pPr>
        <w:spacing w:after="0"/>
        <w:jc w:val="both"/>
        <w:rPr>
          <w:lang w:val="es-PE"/>
        </w:rPr>
      </w:pPr>
      <w:r w:rsidRPr="00BB15EC">
        <w:rPr>
          <w:lang w:val="es-PE"/>
        </w:rPr>
        <w:t xml:space="preserve">1.3. Ley N° 29988, Ley que establece medidas extraordinarias para el personal docente y administrativo de instituciones educativas públicas y privadas, implicado en delitos de terrorismo, apología del terrorismo, delitos de violación de la libertad sexual y delitos de tráfico ilícito de drogas; crea el Registro de personas condenadas o procesadas por delito de terrorismo, apología del terrorismo, delitos de violación de la libertad sexual y tráfico ilícito de drogas y modifica los artículos 36 y 38 del Código Penal y su Reglamento, aprobado por Decreto Supremo N° 004-2017-MINEDU 1.4. Ley N° 30364, Ley para prevenir, sancionar y erradicar la violencia contra las mujeres y los integrantes del grupo familiar y su Reglamento, aprobado por Decreto Supremo N° 009- 2016-MIMP. </w:t>
      </w:r>
    </w:p>
    <w:p w:rsidR="00FA6593" w:rsidRDefault="00FA6593" w:rsidP="00FA6593">
      <w:pPr>
        <w:spacing w:after="0"/>
        <w:jc w:val="both"/>
        <w:rPr>
          <w:lang w:val="es-PE"/>
        </w:rPr>
      </w:pPr>
      <w:r w:rsidRPr="00BB15EC">
        <w:rPr>
          <w:lang w:val="es-PE"/>
        </w:rPr>
        <w:t xml:space="preserve">1.5. Ley N° 30403, Ley que prohíbe el uso del castigo físico y humillante contra los niños, niñas y adolescentes. </w:t>
      </w:r>
    </w:p>
    <w:p w:rsidR="00FA6593" w:rsidRDefault="00FA6593" w:rsidP="00FA6593">
      <w:pPr>
        <w:spacing w:after="0"/>
        <w:jc w:val="both"/>
        <w:rPr>
          <w:lang w:val="es-PE"/>
        </w:rPr>
      </w:pPr>
      <w:r w:rsidRPr="00BB15EC">
        <w:rPr>
          <w:lang w:val="es-PE"/>
        </w:rPr>
        <w:t xml:space="preserve">1.6. Ley N° 30466, Ley que establece parámetros y garantías procesales para la consideración primordial del interés superior del niño. </w:t>
      </w:r>
    </w:p>
    <w:p w:rsidR="00FA6593" w:rsidRDefault="00FA6593" w:rsidP="00FA6593">
      <w:pPr>
        <w:spacing w:after="0"/>
        <w:jc w:val="both"/>
        <w:rPr>
          <w:lang w:val="es-PE"/>
        </w:rPr>
      </w:pPr>
      <w:r w:rsidRPr="00BB15EC">
        <w:rPr>
          <w:lang w:val="es-PE"/>
        </w:rPr>
        <w:t>1.7. Decreto Supremo N° 004-2018-MINEDU, que aprueban “Lineamientos para la Gestión de la Convivencia Escolar, la Prevención y la Atención de la Violencia Contra Niñas, Niños y Adolescentes” 1.8. Proyecto</w:t>
      </w:r>
      <w:r>
        <w:rPr>
          <w:lang w:val="es-PE"/>
        </w:rPr>
        <w:t xml:space="preserve"> Educativo Nacional, PEN 2036</w:t>
      </w:r>
    </w:p>
    <w:p w:rsidR="00FA6593" w:rsidRDefault="00FA6593" w:rsidP="00FA6593">
      <w:pPr>
        <w:jc w:val="both"/>
        <w:rPr>
          <w:lang w:val="es-PE"/>
        </w:rPr>
      </w:pPr>
      <w:r w:rsidRPr="00BB15EC">
        <w:rPr>
          <w:lang w:val="es-PE"/>
        </w:rPr>
        <w:t>1.9.R.M. N°111-2023-MINEDU “Disposiciones para la implementación de las intervenciones y acciones pedagógicas del Ministerio de Educación”</w:t>
      </w:r>
      <w:r>
        <w:rPr>
          <w:lang w:val="es-PE"/>
        </w:rPr>
        <w:t>.</w:t>
      </w:r>
    </w:p>
    <w:p w:rsidR="00FA6593" w:rsidRDefault="00FA6593" w:rsidP="00FA6593">
      <w:pPr>
        <w:jc w:val="both"/>
        <w:rPr>
          <w:lang w:val="es-PE"/>
        </w:rPr>
      </w:pPr>
      <w:r w:rsidRPr="009F01C3">
        <w:rPr>
          <w:lang w:val="es-PE"/>
        </w:rPr>
        <w:lastRenderedPageBreak/>
        <w:t xml:space="preserve">II. </w:t>
      </w:r>
      <w:r w:rsidRPr="009F41B5">
        <w:rPr>
          <w:b/>
          <w:lang w:val="es-PE"/>
        </w:rPr>
        <w:t>ANÁLISIS</w:t>
      </w:r>
      <w:r w:rsidRPr="009F01C3">
        <w:rPr>
          <w:lang w:val="es-PE"/>
        </w:rPr>
        <w:t xml:space="preserve">: </w:t>
      </w:r>
      <w:r w:rsidR="008732C7">
        <w:rPr>
          <w:lang w:val="es-PE"/>
        </w:rPr>
        <w:t>Partiendo</w:t>
      </w:r>
      <w:r w:rsidR="007E2A75">
        <w:rPr>
          <w:lang w:val="es-PE"/>
        </w:rPr>
        <w:t xml:space="preserve"> de la premisa de</w:t>
      </w:r>
      <w:r w:rsidR="008732C7">
        <w:rPr>
          <w:lang w:val="es-PE"/>
        </w:rPr>
        <w:t xml:space="preserve"> la importancia del</w:t>
      </w:r>
      <w:r w:rsidR="008732C7" w:rsidRPr="008732C7">
        <w:rPr>
          <w:lang w:val="es-PE"/>
        </w:rPr>
        <w:t xml:space="preserve"> clima laboral en las instituciones educativas es de vital importancia para incrementar el desempeño laboral de los docentes, aumentando sus capacidades </w:t>
      </w:r>
      <w:r w:rsidR="008732C7">
        <w:rPr>
          <w:lang w:val="es-PE"/>
        </w:rPr>
        <w:t xml:space="preserve">para resolver problemas y </w:t>
      </w:r>
      <w:r w:rsidR="00045597">
        <w:rPr>
          <w:lang w:val="es-PE"/>
        </w:rPr>
        <w:t>de</w:t>
      </w:r>
      <w:r w:rsidR="008732C7">
        <w:rPr>
          <w:lang w:val="es-PE"/>
        </w:rPr>
        <w:t xml:space="preserve"> afrontamiento </w:t>
      </w:r>
      <w:r w:rsidR="00045597">
        <w:rPr>
          <w:lang w:val="es-PE"/>
        </w:rPr>
        <w:t>positivo,</w:t>
      </w:r>
      <w:r w:rsidR="008732C7">
        <w:rPr>
          <w:lang w:val="es-PE"/>
        </w:rPr>
        <w:t xml:space="preserve"> adecuado a situaciones estresantes</w:t>
      </w:r>
      <w:r w:rsidR="007E2A75">
        <w:rPr>
          <w:lang w:val="es-PE"/>
        </w:rPr>
        <w:t>,</w:t>
      </w:r>
      <w:r w:rsidR="008732C7">
        <w:rPr>
          <w:lang w:val="es-PE"/>
        </w:rPr>
        <w:t xml:space="preserve"> son de índole prioritario y de responsabilidad de la comunidad educativa,</w:t>
      </w:r>
      <w:r w:rsidR="00045597">
        <w:rPr>
          <w:lang w:val="es-PE"/>
        </w:rPr>
        <w:t xml:space="preserve"> de ello</w:t>
      </w:r>
      <w:r w:rsidR="00336FCF">
        <w:rPr>
          <w:lang w:val="es-PE"/>
        </w:rPr>
        <w:t xml:space="preserve"> depende el brindar una enseñanza de calidad a los estudiantes de la institución educativa</w:t>
      </w:r>
      <w:r w:rsidR="00ED13FD">
        <w:rPr>
          <w:lang w:val="es-PE"/>
        </w:rPr>
        <w:t xml:space="preserve"> de San Francisco de Sangayaico</w:t>
      </w:r>
      <w:r w:rsidR="008732C7">
        <w:rPr>
          <w:lang w:val="es-PE"/>
        </w:rPr>
        <w:t xml:space="preserve">,  </w:t>
      </w:r>
      <w:r w:rsidR="008732C7" w:rsidRPr="008732C7">
        <w:rPr>
          <w:lang w:val="es-PE"/>
        </w:rPr>
        <w:t>fomentar</w:t>
      </w:r>
      <w:r w:rsidR="008732C7">
        <w:rPr>
          <w:lang w:val="es-PE"/>
        </w:rPr>
        <w:t xml:space="preserve"> la asertivi</w:t>
      </w:r>
      <w:r w:rsidR="008732C7" w:rsidRPr="008732C7">
        <w:rPr>
          <w:lang w:val="es-PE"/>
        </w:rPr>
        <w:t>da</w:t>
      </w:r>
      <w:r w:rsidR="008732C7">
        <w:rPr>
          <w:lang w:val="es-PE"/>
        </w:rPr>
        <w:t>d</w:t>
      </w:r>
      <w:r w:rsidR="008732C7" w:rsidRPr="008732C7">
        <w:rPr>
          <w:lang w:val="es-PE"/>
        </w:rPr>
        <w:t xml:space="preserve"> y la proactividad </w:t>
      </w:r>
      <w:r w:rsidR="008732C7">
        <w:rPr>
          <w:lang w:val="es-PE"/>
        </w:rPr>
        <w:t>es cada</w:t>
      </w:r>
      <w:r w:rsidR="008732C7" w:rsidRPr="008732C7">
        <w:rPr>
          <w:lang w:val="es-PE"/>
        </w:rPr>
        <w:t xml:space="preserve"> vez más complejos y de mayor demanda en las instituciones educativas</w:t>
      </w:r>
      <w:r w:rsidR="008732C7">
        <w:rPr>
          <w:lang w:val="es-PE"/>
        </w:rPr>
        <w:t xml:space="preserve"> por ser un espacio de interacción directa con personas (estudiantes, padres de familia y profesores)</w:t>
      </w:r>
      <w:r w:rsidR="007E2A75">
        <w:rPr>
          <w:lang w:val="es-PE"/>
        </w:rPr>
        <w:t xml:space="preserve">, </w:t>
      </w:r>
      <w:r w:rsidR="008732C7">
        <w:rPr>
          <w:lang w:val="es-PE"/>
        </w:rPr>
        <w:t>cada individuo</w:t>
      </w:r>
      <w:r w:rsidR="007E2A75">
        <w:rPr>
          <w:lang w:val="es-PE"/>
        </w:rPr>
        <w:t xml:space="preserve"> de estos responsables de la educación</w:t>
      </w:r>
      <w:r w:rsidR="008732C7">
        <w:rPr>
          <w:lang w:val="es-PE"/>
        </w:rPr>
        <w:t xml:space="preserve"> ejerce una reacción sobre sus necesidades</w:t>
      </w:r>
      <w:r w:rsidR="00ED13FD">
        <w:rPr>
          <w:lang w:val="es-PE"/>
        </w:rPr>
        <w:t xml:space="preserve"> </w:t>
      </w:r>
      <w:r w:rsidR="008732C7">
        <w:rPr>
          <w:lang w:val="es-PE"/>
        </w:rPr>
        <w:t xml:space="preserve">es por </w:t>
      </w:r>
      <w:r w:rsidR="007E2A75">
        <w:rPr>
          <w:lang w:val="es-PE"/>
        </w:rPr>
        <w:t>ello</w:t>
      </w:r>
      <w:r w:rsidR="008732C7">
        <w:rPr>
          <w:lang w:val="es-PE"/>
        </w:rPr>
        <w:t xml:space="preserve"> que es </w:t>
      </w:r>
      <w:r w:rsidR="007E2A75">
        <w:rPr>
          <w:lang w:val="es-PE"/>
        </w:rPr>
        <w:t>sumamente</w:t>
      </w:r>
      <w:r w:rsidR="008732C7">
        <w:rPr>
          <w:lang w:val="es-PE"/>
        </w:rPr>
        <w:t xml:space="preserve"> importante el fomento y la práctica de un clima </w:t>
      </w:r>
      <w:r w:rsidR="007E2A75">
        <w:rPr>
          <w:lang w:val="es-PE"/>
        </w:rPr>
        <w:t>instituciona</w:t>
      </w:r>
      <w:r w:rsidR="008732C7">
        <w:rPr>
          <w:lang w:val="es-PE"/>
        </w:rPr>
        <w:t xml:space="preserve">l </w:t>
      </w:r>
      <w:r w:rsidR="003731EE">
        <w:rPr>
          <w:lang w:val="es-PE"/>
        </w:rPr>
        <w:t>positivo</w:t>
      </w:r>
      <w:r w:rsidR="00045597">
        <w:rPr>
          <w:lang w:val="es-PE"/>
        </w:rPr>
        <w:t xml:space="preserve"> el cual </w:t>
      </w:r>
      <w:r w:rsidR="003731EE">
        <w:rPr>
          <w:lang w:val="es-PE"/>
        </w:rPr>
        <w:t>está</w:t>
      </w:r>
      <w:r w:rsidR="00045597">
        <w:rPr>
          <w:lang w:val="es-PE"/>
        </w:rPr>
        <w:t xml:space="preserve"> estipulado como función </w:t>
      </w:r>
      <w:r w:rsidR="00ED13FD">
        <w:rPr>
          <w:lang w:val="es-PE"/>
        </w:rPr>
        <w:t>en el rol del docente, del director y</w:t>
      </w:r>
      <w:r w:rsidR="003731EE">
        <w:rPr>
          <w:lang w:val="es-PE"/>
        </w:rPr>
        <w:t xml:space="preserve"> como ente pasivo también por</w:t>
      </w:r>
      <w:r w:rsidR="00045597">
        <w:rPr>
          <w:lang w:val="es-PE"/>
        </w:rPr>
        <w:t xml:space="preserve"> parte de los padres de familia.</w:t>
      </w:r>
    </w:p>
    <w:p w:rsidR="00FA6593" w:rsidRDefault="00FA6593" w:rsidP="00DF752A">
      <w:pPr>
        <w:tabs>
          <w:tab w:val="left" w:pos="1496"/>
          <w:tab w:val="left" w:pos="2260"/>
        </w:tabs>
        <w:spacing w:line="276" w:lineRule="auto"/>
        <w:ind w:left="100"/>
        <w:jc w:val="both"/>
        <w:rPr>
          <w:lang w:val="es-PE"/>
        </w:rPr>
      </w:pPr>
      <w:r w:rsidRPr="005A32C2">
        <w:rPr>
          <w:b/>
          <w:lang w:val="es-PE"/>
        </w:rPr>
        <w:t>PRIMERO</w:t>
      </w:r>
      <w:r>
        <w:rPr>
          <w:lang w:val="es-PE"/>
        </w:rPr>
        <w:t xml:space="preserve">. – </w:t>
      </w:r>
      <w:r w:rsidR="00ED13FD">
        <w:rPr>
          <w:lang w:val="es-PE"/>
        </w:rPr>
        <w:t>E</w:t>
      </w:r>
      <w:r w:rsidR="00DF752A">
        <w:rPr>
          <w:lang w:val="es-PE"/>
        </w:rPr>
        <w:t>l día 30 de novi</w:t>
      </w:r>
      <w:r>
        <w:rPr>
          <w:lang w:val="es-PE"/>
        </w:rPr>
        <w:t xml:space="preserve">embre, siendo </w:t>
      </w:r>
      <w:r w:rsidR="00ED13FD">
        <w:rPr>
          <w:lang w:val="es-PE"/>
        </w:rPr>
        <w:t>horas 3: PM</w:t>
      </w:r>
      <w:r w:rsidR="00250AFA">
        <w:rPr>
          <w:lang w:val="es-PE"/>
        </w:rPr>
        <w:t xml:space="preserve"> aproximadamente </w:t>
      </w:r>
      <w:r w:rsidR="00ED13FD">
        <w:rPr>
          <w:lang w:val="es-PE"/>
        </w:rPr>
        <w:t>La</w:t>
      </w:r>
      <w:r>
        <w:rPr>
          <w:lang w:val="es-PE"/>
        </w:rPr>
        <w:t xml:space="preserve"> </w:t>
      </w:r>
      <w:r w:rsidRPr="00437E33">
        <w:rPr>
          <w:lang w:val="es-PE"/>
        </w:rPr>
        <w:t>Prof.</w:t>
      </w:r>
      <w:r w:rsidRPr="00ED13FD">
        <w:rPr>
          <w:lang w:val="es-PE"/>
        </w:rPr>
        <w:t xml:space="preserve"> Rosilia Cucho </w:t>
      </w:r>
      <w:r w:rsidR="00ED13FD" w:rsidRPr="00ED13FD">
        <w:rPr>
          <w:lang w:val="es-PE"/>
        </w:rPr>
        <w:t>Cabrera Directora</w:t>
      </w:r>
      <w:r w:rsidRPr="00ED13FD">
        <w:rPr>
          <w:lang w:val="es-PE"/>
        </w:rPr>
        <w:t xml:space="preserve"> de la IE. N° 22169 DE SANGAYAICO</w:t>
      </w:r>
      <w:r w:rsidR="00ED13FD">
        <w:rPr>
          <w:lang w:val="es-PE"/>
        </w:rPr>
        <w:t xml:space="preserve">, realizo una llamada, solicitando una asistencia técnica para el abordaje sobre un supuesto tema de violencia escolar, suscitada en la institución educativa de su dependencia, de ello como concierna las normativas vigentes se informó como detalla los protocolos del portal SISEVE </w:t>
      </w:r>
      <w:r w:rsidR="00260FFC">
        <w:rPr>
          <w:lang w:val="es-PE"/>
        </w:rPr>
        <w:t xml:space="preserve">para el accionar del protocolo 3, Supuesta violencia psicológica ejercida sobre un estudiante del aula, de ello se solicitó el acta de incidencia, a referencia de ello la maestra refiere “ no está realizada y mañana se realizar una reunión para abordar y la elaboración del acta” </w:t>
      </w:r>
      <w:r w:rsidR="00250AFA">
        <w:rPr>
          <w:lang w:val="es-PE"/>
        </w:rPr>
        <w:t xml:space="preserve"> de lo referido se brindó la orientación </w:t>
      </w:r>
      <w:r w:rsidR="00671510">
        <w:rPr>
          <w:lang w:val="es-PE"/>
        </w:rPr>
        <w:t xml:space="preserve"> para</w:t>
      </w:r>
      <w:r w:rsidR="00DF752A">
        <w:rPr>
          <w:lang w:val="es-PE"/>
        </w:rPr>
        <w:t xml:space="preserve"> la constatación de lo suscitado con participación de la madre de familia del estudiante supuesto agredido de manera presencial y objetiva.</w:t>
      </w:r>
      <w:r w:rsidR="00671510">
        <w:rPr>
          <w:lang w:val="es-PE"/>
        </w:rPr>
        <w:t xml:space="preserve"> </w:t>
      </w:r>
    </w:p>
    <w:p w:rsidR="00DF752A" w:rsidRDefault="00DF752A" w:rsidP="00DF752A">
      <w:pPr>
        <w:tabs>
          <w:tab w:val="left" w:pos="1496"/>
          <w:tab w:val="left" w:pos="2260"/>
        </w:tabs>
        <w:spacing w:line="276" w:lineRule="auto"/>
        <w:ind w:left="100"/>
        <w:jc w:val="both"/>
        <w:rPr>
          <w:lang w:val="es-PE"/>
        </w:rPr>
      </w:pPr>
      <w:r>
        <w:rPr>
          <w:b/>
          <w:lang w:val="es-PE"/>
        </w:rPr>
        <w:t>SEGUNDO</w:t>
      </w:r>
      <w:r w:rsidRPr="00DF752A">
        <w:rPr>
          <w:spacing w:val="8"/>
          <w:lang w:val="es-PE"/>
        </w:rPr>
        <w:t>.</w:t>
      </w:r>
      <w:r>
        <w:rPr>
          <w:spacing w:val="8"/>
          <w:lang w:val="es-PE"/>
        </w:rPr>
        <w:t xml:space="preserve"> - </w:t>
      </w:r>
      <w:r w:rsidRPr="00CE6AD1">
        <w:rPr>
          <w:lang w:val="es-PE"/>
        </w:rPr>
        <w:t xml:space="preserve">El día 02 de diciembre </w:t>
      </w:r>
      <w:r>
        <w:rPr>
          <w:lang w:val="es-PE"/>
        </w:rPr>
        <w:t xml:space="preserve">la </w:t>
      </w:r>
      <w:r w:rsidRPr="00437E33">
        <w:rPr>
          <w:lang w:val="es-PE"/>
        </w:rPr>
        <w:t>Prof.</w:t>
      </w:r>
      <w:r w:rsidRPr="00ED13FD">
        <w:rPr>
          <w:lang w:val="es-PE"/>
        </w:rPr>
        <w:t xml:space="preserve"> Rosilia Cucho Cabrera Directora de la IE. N° 22169 DE SANGAYAICO</w:t>
      </w:r>
      <w:r>
        <w:rPr>
          <w:lang w:val="es-PE"/>
        </w:rPr>
        <w:t>,</w:t>
      </w:r>
      <w:r w:rsidRPr="00CE6AD1">
        <w:rPr>
          <w:lang w:val="es-PE"/>
        </w:rPr>
        <w:t xml:space="preserve"> mediante mensaje</w:t>
      </w:r>
      <w:r w:rsidR="003731EE">
        <w:rPr>
          <w:lang w:val="es-PE"/>
        </w:rPr>
        <w:t xml:space="preserve"> de texto confirmo que el caso fue</w:t>
      </w:r>
      <w:r w:rsidRPr="00CE6AD1">
        <w:rPr>
          <w:lang w:val="es-PE"/>
        </w:rPr>
        <w:t xml:space="preserve"> reportado al portal del SISEVE, de lo referenciado se realizó las indagaciones telefónicas conversando con la señora Olinda </w:t>
      </w:r>
      <w:r w:rsidR="00CE6AD1" w:rsidRPr="00CE6AD1">
        <w:rPr>
          <w:lang w:val="es-PE"/>
        </w:rPr>
        <w:t>Ramos Murillo</w:t>
      </w:r>
      <w:r w:rsidR="00CE6AD1">
        <w:rPr>
          <w:lang w:val="es-PE"/>
        </w:rPr>
        <w:t xml:space="preserve"> madre del estudiante supuestamente</w:t>
      </w:r>
      <w:r w:rsidR="00E174BF">
        <w:rPr>
          <w:lang w:val="es-PE"/>
        </w:rPr>
        <w:t xml:space="preserve"> agredido</w:t>
      </w:r>
      <w:r w:rsidR="000F16EB">
        <w:rPr>
          <w:lang w:val="es-PE"/>
        </w:rPr>
        <w:t>, ella refiere “</w:t>
      </w:r>
      <w:r w:rsidR="00CE6AD1">
        <w:rPr>
          <w:lang w:val="es-PE"/>
        </w:rPr>
        <w:t xml:space="preserve">mi hija llego llorando a casa </w:t>
      </w:r>
      <w:r w:rsidR="000F16EB">
        <w:rPr>
          <w:lang w:val="es-PE"/>
        </w:rPr>
        <w:t>porque</w:t>
      </w:r>
      <w:r w:rsidR="00CE6AD1">
        <w:rPr>
          <w:lang w:val="es-PE"/>
        </w:rPr>
        <w:t xml:space="preserve"> su maestra</w:t>
      </w:r>
      <w:r w:rsidR="000F16EB">
        <w:rPr>
          <w:lang w:val="es-PE"/>
        </w:rPr>
        <w:t xml:space="preserve"> la profesora </w:t>
      </w:r>
      <w:r w:rsidR="000F16EB" w:rsidRPr="000F16EB">
        <w:rPr>
          <w:lang w:val="es-PE"/>
        </w:rPr>
        <w:t xml:space="preserve">Haydee </w:t>
      </w:r>
      <w:r w:rsidR="00CE6AD1">
        <w:rPr>
          <w:lang w:val="es-PE"/>
        </w:rPr>
        <w:t xml:space="preserve">no quiere </w:t>
      </w:r>
      <w:r w:rsidR="000F16EB">
        <w:rPr>
          <w:lang w:val="es-PE"/>
        </w:rPr>
        <w:t>hacerle</w:t>
      </w:r>
      <w:r w:rsidR="00CE6AD1">
        <w:rPr>
          <w:lang w:val="es-PE"/>
        </w:rPr>
        <w:t xml:space="preserve"> caso en lo </w:t>
      </w:r>
      <w:r w:rsidR="000F16EB">
        <w:rPr>
          <w:lang w:val="es-PE"/>
        </w:rPr>
        <w:t>que</w:t>
      </w:r>
      <w:r w:rsidR="00CE6AD1">
        <w:rPr>
          <w:lang w:val="es-PE"/>
        </w:rPr>
        <w:t xml:space="preserve"> </w:t>
      </w:r>
      <w:r w:rsidR="000F16EB">
        <w:rPr>
          <w:lang w:val="es-PE"/>
        </w:rPr>
        <w:t xml:space="preserve">pide su ayuda no es la primera vez ya son varias veces” teniendo la referencia de la madre de familia se brindó orientación en materia de violencia signos y </w:t>
      </w:r>
      <w:r w:rsidR="0027356D">
        <w:rPr>
          <w:lang w:val="es-PE"/>
        </w:rPr>
        <w:t>señales</w:t>
      </w:r>
      <w:r w:rsidR="000F16EB">
        <w:rPr>
          <w:lang w:val="es-PE"/>
        </w:rPr>
        <w:t xml:space="preserve"> de alerta a posibles casos d</w:t>
      </w:r>
      <w:r w:rsidR="0027356D">
        <w:rPr>
          <w:lang w:val="es-PE"/>
        </w:rPr>
        <w:t>e</w:t>
      </w:r>
      <w:r w:rsidR="000F16EB">
        <w:rPr>
          <w:lang w:val="es-PE"/>
        </w:rPr>
        <w:t xml:space="preserve"> violencia </w:t>
      </w:r>
      <w:r w:rsidR="00447EC7">
        <w:rPr>
          <w:lang w:val="es-PE"/>
        </w:rPr>
        <w:t xml:space="preserve">psicológica. </w:t>
      </w:r>
    </w:p>
    <w:p w:rsidR="00E174BF" w:rsidRDefault="00447EC7" w:rsidP="00680B4B">
      <w:pPr>
        <w:tabs>
          <w:tab w:val="left" w:pos="1496"/>
          <w:tab w:val="left" w:pos="2260"/>
        </w:tabs>
        <w:spacing w:line="276" w:lineRule="auto"/>
        <w:ind w:left="100"/>
        <w:jc w:val="both"/>
        <w:rPr>
          <w:spacing w:val="8"/>
          <w:lang w:val="es-PE"/>
        </w:rPr>
      </w:pPr>
      <w:r>
        <w:rPr>
          <w:b/>
          <w:lang w:val="es-PE"/>
        </w:rPr>
        <w:t>TERCERO</w:t>
      </w:r>
      <w:r w:rsidRPr="00447EC7">
        <w:rPr>
          <w:spacing w:val="8"/>
          <w:lang w:val="es-PE"/>
        </w:rPr>
        <w:t>:</w:t>
      </w:r>
      <w:r w:rsidR="00E174BF" w:rsidRPr="00E174BF">
        <w:rPr>
          <w:rFonts w:ascii="Times New Roman" w:hAnsi="Times New Roman" w:cs="Times New Roman"/>
          <w:sz w:val="24"/>
          <w:szCs w:val="24"/>
          <w:lang w:val="es-PE"/>
        </w:rPr>
        <w:t xml:space="preserve"> </w:t>
      </w:r>
      <w:r w:rsidR="00E174BF" w:rsidRPr="008A5EC7">
        <w:rPr>
          <w:lang w:val="es-PE"/>
        </w:rPr>
        <w:t xml:space="preserve">En el cumplimiento de las funciones del especialista de convivencia escolar de la UGEL- Huaytará al solicitar la información pertinente para la validación del caso, para su abordaje oportuno donde la </w:t>
      </w:r>
      <w:r w:rsidR="00E174BF" w:rsidRPr="00437E33">
        <w:rPr>
          <w:lang w:val="es-PE"/>
        </w:rPr>
        <w:t>Prof.</w:t>
      </w:r>
      <w:r w:rsidR="00E174BF" w:rsidRPr="00ED13FD">
        <w:rPr>
          <w:lang w:val="es-PE"/>
        </w:rPr>
        <w:t xml:space="preserve"> Rosilia Cucho Cabrera Directora de la IE. DE SANGAYAICO</w:t>
      </w:r>
      <w:r w:rsidR="00E174BF">
        <w:rPr>
          <w:lang w:val="es-PE"/>
        </w:rPr>
        <w:t xml:space="preserve">, refiere “si ya he presentado el informe a la UGEL - </w:t>
      </w:r>
      <w:r w:rsidR="008A5EC7">
        <w:rPr>
          <w:lang w:val="es-PE"/>
        </w:rPr>
        <w:t>Huaytará</w:t>
      </w:r>
      <w:r w:rsidR="00E174BF">
        <w:rPr>
          <w:lang w:val="es-PE"/>
        </w:rPr>
        <w:t xml:space="preserve"> con todo los detalles y la documentación pertinente frente al caso”</w:t>
      </w:r>
      <w:r w:rsidR="008A5EC7">
        <w:rPr>
          <w:lang w:val="es-PE"/>
        </w:rPr>
        <w:t>.</w:t>
      </w:r>
      <w:r w:rsidR="00E174BF">
        <w:rPr>
          <w:lang w:val="es-PE"/>
        </w:rPr>
        <w:t xml:space="preserve"> </w:t>
      </w:r>
      <w:r w:rsidR="008A5EC7">
        <w:rPr>
          <w:lang w:val="es-PE"/>
        </w:rPr>
        <w:t xml:space="preserve">El informe de referencia es el </w:t>
      </w:r>
      <w:r w:rsidR="008A5EC7" w:rsidRPr="00377965">
        <w:rPr>
          <w:b/>
          <w:lang w:val="es-PE"/>
        </w:rPr>
        <w:t>INFORME N° 015-2023-DIR.IE Nº 22169- S/D</w:t>
      </w:r>
      <w:r w:rsidR="008A5EC7">
        <w:rPr>
          <w:b/>
          <w:lang w:val="es-PE"/>
        </w:rPr>
        <w:t>.</w:t>
      </w:r>
    </w:p>
    <w:p w:rsidR="002B7FB2" w:rsidRPr="006E6442" w:rsidRDefault="00E174BF" w:rsidP="006E6442">
      <w:pPr>
        <w:tabs>
          <w:tab w:val="left" w:pos="1496"/>
          <w:tab w:val="left" w:pos="2260"/>
        </w:tabs>
        <w:spacing w:line="276" w:lineRule="auto"/>
        <w:ind w:left="100"/>
        <w:jc w:val="both"/>
        <w:rPr>
          <w:lang w:val="es-PE"/>
        </w:rPr>
      </w:pPr>
      <w:r>
        <w:rPr>
          <w:b/>
          <w:lang w:val="es-PE"/>
        </w:rPr>
        <w:t>CUARTO</w:t>
      </w:r>
      <w:r>
        <w:rPr>
          <w:rFonts w:ascii="Times New Roman" w:hAnsi="Times New Roman" w:cs="Times New Roman"/>
          <w:sz w:val="24"/>
          <w:szCs w:val="24"/>
          <w:lang w:val="es-PE"/>
        </w:rPr>
        <w:t xml:space="preserve">: </w:t>
      </w:r>
      <w:r w:rsidR="008A5EC7" w:rsidRPr="00717FBE">
        <w:rPr>
          <w:lang w:val="es-PE"/>
        </w:rPr>
        <w:t xml:space="preserve">El día 19 de diciembre del 2023, se realizó la visita a la </w:t>
      </w:r>
      <w:r w:rsidR="008A5EC7" w:rsidRPr="00ED13FD">
        <w:rPr>
          <w:lang w:val="es-PE"/>
        </w:rPr>
        <w:t>IE. N° 22169</w:t>
      </w:r>
      <w:r w:rsidR="008A5EC7">
        <w:rPr>
          <w:lang w:val="es-PE"/>
        </w:rPr>
        <w:t xml:space="preserve"> SAN FRANCISCO</w:t>
      </w:r>
      <w:r w:rsidR="008A5EC7" w:rsidRPr="00ED13FD">
        <w:rPr>
          <w:lang w:val="es-PE"/>
        </w:rPr>
        <w:t xml:space="preserve"> DE SANGAYAICO</w:t>
      </w:r>
      <w:r w:rsidR="008A5EC7">
        <w:rPr>
          <w:lang w:val="es-PE"/>
        </w:rPr>
        <w:t xml:space="preserve">, en coordinación con la </w:t>
      </w:r>
      <w:r w:rsidR="00537792" w:rsidRPr="00224EFF">
        <w:rPr>
          <w:lang w:val="es-PE"/>
        </w:rPr>
        <w:t>abogada</w:t>
      </w:r>
      <w:r w:rsidR="00422B37" w:rsidRPr="00224EFF">
        <w:rPr>
          <w:lang w:val="es-PE"/>
        </w:rPr>
        <w:t xml:space="preserve"> </w:t>
      </w:r>
      <w:r w:rsidR="000929BC" w:rsidRPr="000929BC">
        <w:rPr>
          <w:lang w:val="es-PE"/>
        </w:rPr>
        <w:t>Leysi Karla Diaz Uchuya</w:t>
      </w:r>
      <w:r w:rsidR="000929BC">
        <w:rPr>
          <w:lang w:val="es-PE"/>
        </w:rPr>
        <w:t xml:space="preserve"> </w:t>
      </w:r>
      <w:r w:rsidR="00537792">
        <w:rPr>
          <w:lang w:val="es-PE"/>
        </w:rPr>
        <w:t>de</w:t>
      </w:r>
      <w:r w:rsidR="00717FBE">
        <w:rPr>
          <w:lang w:val="es-PE"/>
        </w:rPr>
        <w:t xml:space="preserve"> </w:t>
      </w:r>
      <w:r w:rsidR="00717FBE" w:rsidRPr="00717FBE">
        <w:rPr>
          <w:lang w:val="es-PE"/>
        </w:rPr>
        <w:t xml:space="preserve">La Comisión Permanente de Procesos Administrativos Disciplinarios para </w:t>
      </w:r>
      <w:r w:rsidR="00B76F93">
        <w:rPr>
          <w:lang w:val="es-PE"/>
        </w:rPr>
        <w:t>D</w:t>
      </w:r>
      <w:r w:rsidR="00B76F93" w:rsidRPr="00717FBE">
        <w:rPr>
          <w:lang w:val="es-PE"/>
        </w:rPr>
        <w:t xml:space="preserve">ocentes </w:t>
      </w:r>
      <w:r w:rsidR="00717FBE" w:rsidRPr="00717FBE">
        <w:rPr>
          <w:lang w:val="es-PE"/>
        </w:rPr>
        <w:t>(CPPADD)</w:t>
      </w:r>
      <w:r w:rsidR="00537792">
        <w:rPr>
          <w:lang w:val="es-PE"/>
        </w:rPr>
        <w:t xml:space="preserve">, para poder realizar </w:t>
      </w:r>
      <w:r w:rsidR="003731EE">
        <w:rPr>
          <w:lang w:val="es-PE"/>
        </w:rPr>
        <w:t>indagaciones sobre el caso suscitado en la IE.</w:t>
      </w:r>
      <w:r w:rsidR="00717FBE">
        <w:rPr>
          <w:lang w:val="es-PE"/>
        </w:rPr>
        <w:t xml:space="preserve"> </w:t>
      </w:r>
      <w:r w:rsidR="00302E0D">
        <w:rPr>
          <w:lang w:val="es-PE"/>
        </w:rPr>
        <w:t xml:space="preserve">en la presencia </w:t>
      </w:r>
      <w:r w:rsidR="008A5EC7" w:rsidRPr="00717FBE">
        <w:rPr>
          <w:lang w:val="es-PE"/>
        </w:rPr>
        <w:t>de</w:t>
      </w:r>
      <w:r w:rsidR="00537792">
        <w:rPr>
          <w:lang w:val="es-PE"/>
        </w:rPr>
        <w:t xml:space="preserve"> la profesora Rosilia</w:t>
      </w:r>
      <w:r w:rsidR="00537792" w:rsidRPr="00ED13FD">
        <w:rPr>
          <w:lang w:val="es-PE"/>
        </w:rPr>
        <w:t xml:space="preserve"> CUCHO CABRERA Directora</w:t>
      </w:r>
      <w:r w:rsidR="00537792">
        <w:rPr>
          <w:lang w:val="es-PE"/>
        </w:rPr>
        <w:t xml:space="preserve"> de la IE, maestra d</w:t>
      </w:r>
      <w:r w:rsidR="00537792" w:rsidRPr="00537792">
        <w:rPr>
          <w:lang w:val="es-PE"/>
        </w:rPr>
        <w:t>el 3° y 4° gr</w:t>
      </w:r>
      <w:r w:rsidR="00537792">
        <w:rPr>
          <w:lang w:val="es-PE"/>
        </w:rPr>
        <w:t xml:space="preserve">ado Haydee Soledad ARAPA CHAMBI y la señora adre de familia </w:t>
      </w:r>
      <w:r w:rsidR="00537792" w:rsidRPr="00CE6AD1">
        <w:rPr>
          <w:lang w:val="es-PE"/>
        </w:rPr>
        <w:t xml:space="preserve">Olinda </w:t>
      </w:r>
      <w:r w:rsidR="00224EFF" w:rsidRPr="00CE6AD1">
        <w:rPr>
          <w:lang w:val="es-PE"/>
        </w:rPr>
        <w:t>RAMOS MURILLO</w:t>
      </w:r>
      <w:r w:rsidR="00224EFF">
        <w:rPr>
          <w:lang w:val="es-PE"/>
        </w:rPr>
        <w:t xml:space="preserve"> </w:t>
      </w:r>
      <w:r w:rsidR="00537792">
        <w:rPr>
          <w:lang w:val="es-PE"/>
        </w:rPr>
        <w:t>de ello se redactó</w:t>
      </w:r>
      <w:r w:rsidR="0061216B">
        <w:rPr>
          <w:lang w:val="es-PE"/>
        </w:rPr>
        <w:t xml:space="preserve"> el acta con intervención </w:t>
      </w:r>
      <w:r w:rsidR="00B457D7">
        <w:rPr>
          <w:lang w:val="es-PE"/>
        </w:rPr>
        <w:t>de cada uno de los presentes,</w:t>
      </w:r>
      <w:r w:rsidR="0061216B">
        <w:rPr>
          <w:lang w:val="es-PE"/>
        </w:rPr>
        <w:t xml:space="preserve"> la redacción </w:t>
      </w:r>
      <w:r w:rsidR="00224EFF">
        <w:rPr>
          <w:lang w:val="es-PE"/>
        </w:rPr>
        <w:t xml:space="preserve">se centró en recabar la información desde el punto de vista y </w:t>
      </w:r>
      <w:r w:rsidR="00B457D7">
        <w:rPr>
          <w:lang w:val="es-PE"/>
        </w:rPr>
        <w:t>posición</w:t>
      </w:r>
      <w:r w:rsidR="00224EFF">
        <w:rPr>
          <w:lang w:val="es-PE"/>
        </w:rPr>
        <w:t xml:space="preserve"> </w:t>
      </w:r>
      <w:r w:rsidR="00224EFF">
        <w:rPr>
          <w:lang w:val="es-PE"/>
        </w:rPr>
        <w:lastRenderedPageBreak/>
        <w:t>de cada uno d</w:t>
      </w:r>
      <w:r w:rsidR="00B457D7">
        <w:rPr>
          <w:lang w:val="es-PE"/>
        </w:rPr>
        <w:t>e los entrevistados, en el desarrollo de las entrevistas la maestra Rosilia</w:t>
      </w:r>
      <w:r w:rsidR="00B457D7" w:rsidRPr="00ED13FD">
        <w:rPr>
          <w:lang w:val="es-PE"/>
        </w:rPr>
        <w:t xml:space="preserve"> CUCHO CABRERA Directora</w:t>
      </w:r>
      <w:r w:rsidR="00B457D7">
        <w:rPr>
          <w:lang w:val="es-PE"/>
        </w:rPr>
        <w:t xml:space="preserve"> de la IE, refiere “las cosas</w:t>
      </w:r>
      <w:r w:rsidR="00B111C0">
        <w:rPr>
          <w:lang w:val="es-PE"/>
        </w:rPr>
        <w:t xml:space="preserve"> que se están suscitando son por, </w:t>
      </w:r>
      <w:r w:rsidR="00B457D7">
        <w:rPr>
          <w:lang w:val="es-PE"/>
        </w:rPr>
        <w:t>la actitud de la maestra Haydee Soledad ARAPA CHAMBI</w:t>
      </w:r>
      <w:r w:rsidR="00DE5C45">
        <w:rPr>
          <w:lang w:val="es-PE"/>
        </w:rPr>
        <w:t xml:space="preserve">, que siempre tiene una manera de exasperase y no controlar sus emociones en reiteradas veces, se exalta, habla fuerte, dice que tiene abogados, que ella tiene pruebas para afrontar cualquier </w:t>
      </w:r>
      <w:r w:rsidR="00170FEE">
        <w:rPr>
          <w:lang w:val="es-PE"/>
        </w:rPr>
        <w:t>proceso y no tiene miedo a nadie</w:t>
      </w:r>
      <w:r w:rsidR="00B457D7">
        <w:rPr>
          <w:lang w:val="es-PE"/>
        </w:rPr>
        <w:t xml:space="preserve"> ”</w:t>
      </w:r>
      <w:r w:rsidR="00170FEE">
        <w:rPr>
          <w:lang w:val="es-PE"/>
        </w:rPr>
        <w:t xml:space="preserve">, al momento de la intervención por parte de la madre de familia de la estudiante de </w:t>
      </w:r>
      <w:r w:rsidR="00170FEE" w:rsidRPr="00170FEE">
        <w:rPr>
          <w:lang w:val="es-PE"/>
        </w:rPr>
        <w:t>iniciales S.A.A.R</w:t>
      </w:r>
      <w:r w:rsidR="00170FEE">
        <w:rPr>
          <w:lang w:val="es-PE"/>
        </w:rPr>
        <w:t xml:space="preserve"> la señora </w:t>
      </w:r>
      <w:r w:rsidR="00170FEE" w:rsidRPr="00CE6AD1">
        <w:rPr>
          <w:lang w:val="es-PE"/>
        </w:rPr>
        <w:t>Olinda RAMOS MURILLO</w:t>
      </w:r>
      <w:r w:rsidR="00170FEE">
        <w:rPr>
          <w:lang w:val="es-PE"/>
        </w:rPr>
        <w:t xml:space="preserve"> hace referencia “ la profesora Haydee Soledad ARAPA CHAMBI no es la primera </w:t>
      </w:r>
      <w:r w:rsidR="00BB6AB5">
        <w:rPr>
          <w:lang w:val="es-PE"/>
        </w:rPr>
        <w:t>vez</w:t>
      </w:r>
      <w:r w:rsidR="003731EE">
        <w:rPr>
          <w:lang w:val="es-PE"/>
        </w:rPr>
        <w:t xml:space="preserve"> que no hace</w:t>
      </w:r>
      <w:r w:rsidR="00170FEE">
        <w:rPr>
          <w:lang w:val="es-PE"/>
        </w:rPr>
        <w:t xml:space="preserve"> caso a</w:t>
      </w:r>
      <w:r w:rsidR="00BB6AB5">
        <w:rPr>
          <w:lang w:val="es-PE"/>
        </w:rPr>
        <w:t xml:space="preserve"> </w:t>
      </w:r>
      <w:r w:rsidR="00170FEE">
        <w:rPr>
          <w:lang w:val="es-PE"/>
        </w:rPr>
        <w:t xml:space="preserve">mi menor hija dice que mi hija ya es grande y que ya no necesita </w:t>
      </w:r>
      <w:r w:rsidR="00BB6AB5">
        <w:rPr>
          <w:lang w:val="es-PE"/>
        </w:rPr>
        <w:t xml:space="preserve">ayuda, el día 29 de noviembre mi hija llego llorando a mi </w:t>
      </w:r>
      <w:r w:rsidR="00BB6AB5" w:rsidRPr="00BB6AB5">
        <w:rPr>
          <w:lang w:val="es-PE"/>
        </w:rPr>
        <w:t xml:space="preserve"> casa</w:t>
      </w:r>
      <w:r w:rsidR="00BB6AB5">
        <w:rPr>
          <w:lang w:val="es-PE"/>
        </w:rPr>
        <w:t>, cuando le pregunte por que estas llorando</w:t>
      </w:r>
      <w:r w:rsidR="00BB6AB5" w:rsidRPr="00BB6AB5">
        <w:rPr>
          <w:lang w:val="es-PE"/>
        </w:rPr>
        <w:t xml:space="preserve"> </w:t>
      </w:r>
      <w:r w:rsidR="00BB6AB5">
        <w:rPr>
          <w:lang w:val="es-PE"/>
        </w:rPr>
        <w:t>mi hija me dijo</w:t>
      </w:r>
      <w:r w:rsidR="00BB6AB5" w:rsidRPr="00BB6AB5">
        <w:rPr>
          <w:lang w:val="es-PE"/>
        </w:rPr>
        <w:t xml:space="preserve"> </w:t>
      </w:r>
      <w:r w:rsidR="00BB6AB5">
        <w:rPr>
          <w:lang w:val="es-PE"/>
        </w:rPr>
        <w:t>que su profesora  Haydee</w:t>
      </w:r>
      <w:r w:rsidR="00BB6AB5" w:rsidRPr="00BB6AB5">
        <w:rPr>
          <w:lang w:val="es-PE"/>
        </w:rPr>
        <w:t xml:space="preserve"> no le presta atención en clases cuando </w:t>
      </w:r>
      <w:r w:rsidR="00204DDF">
        <w:rPr>
          <w:lang w:val="es-PE"/>
        </w:rPr>
        <w:t xml:space="preserve"> le pide</w:t>
      </w:r>
      <w:r w:rsidR="00BB6AB5">
        <w:rPr>
          <w:lang w:val="es-PE"/>
        </w:rPr>
        <w:t xml:space="preserve"> ayuda</w:t>
      </w:r>
      <w:r w:rsidR="00BB6AB5" w:rsidRPr="00BB6AB5">
        <w:rPr>
          <w:lang w:val="es-PE"/>
        </w:rPr>
        <w:t xml:space="preserve"> </w:t>
      </w:r>
      <w:r w:rsidR="000929BC">
        <w:rPr>
          <w:lang w:val="es-PE"/>
        </w:rPr>
        <w:t>para hacer los</w:t>
      </w:r>
      <w:r w:rsidR="00204DDF">
        <w:rPr>
          <w:lang w:val="es-PE"/>
        </w:rPr>
        <w:t xml:space="preserve"> adornos con las</w:t>
      </w:r>
      <w:r w:rsidR="00BB6AB5" w:rsidRPr="00BB6AB5">
        <w:rPr>
          <w:lang w:val="es-PE"/>
        </w:rPr>
        <w:t xml:space="preserve"> velas, le dice que ella haga sola, </w:t>
      </w:r>
      <w:r w:rsidR="00204DDF">
        <w:rPr>
          <w:lang w:val="es-PE"/>
        </w:rPr>
        <w:t xml:space="preserve"> </w:t>
      </w:r>
      <w:r w:rsidR="00D41A8E">
        <w:rPr>
          <w:lang w:val="es-PE"/>
        </w:rPr>
        <w:t xml:space="preserve">también cuando mi hija quería sentarse adelante </w:t>
      </w:r>
      <w:r w:rsidR="00BB6AB5" w:rsidRPr="00BB6AB5">
        <w:rPr>
          <w:lang w:val="es-PE"/>
        </w:rPr>
        <w:t xml:space="preserve"> </w:t>
      </w:r>
      <w:r w:rsidR="00D41A8E" w:rsidRPr="00BB6AB5">
        <w:rPr>
          <w:lang w:val="es-PE"/>
        </w:rPr>
        <w:t>a</w:t>
      </w:r>
      <w:r w:rsidR="00D41A8E">
        <w:rPr>
          <w:lang w:val="es-PE"/>
        </w:rPr>
        <w:t>l lado de su compañerita,</w:t>
      </w:r>
      <w:r w:rsidR="00BB6AB5" w:rsidRPr="00BB6AB5">
        <w:rPr>
          <w:lang w:val="es-PE"/>
        </w:rPr>
        <w:t xml:space="preserve"> la maestra no quiso</w:t>
      </w:r>
      <w:r w:rsidR="00D41A8E">
        <w:rPr>
          <w:lang w:val="es-PE"/>
        </w:rPr>
        <w:t xml:space="preserve"> y le dijo que ella hace problema</w:t>
      </w:r>
      <w:r w:rsidR="00170FEE">
        <w:rPr>
          <w:lang w:val="es-PE"/>
        </w:rPr>
        <w:t>”</w:t>
      </w:r>
      <w:r w:rsidR="00D41A8E">
        <w:rPr>
          <w:lang w:val="es-PE"/>
        </w:rPr>
        <w:t>.</w:t>
      </w:r>
      <w:r w:rsidR="008645B0">
        <w:rPr>
          <w:lang w:val="es-PE"/>
        </w:rPr>
        <w:t xml:space="preserve"> Al culminar la participación de la madre de familia se dio la </w:t>
      </w:r>
      <w:r w:rsidR="004C7DB9">
        <w:rPr>
          <w:lang w:val="es-PE"/>
        </w:rPr>
        <w:t xml:space="preserve">participación </w:t>
      </w:r>
      <w:r w:rsidR="008645B0">
        <w:rPr>
          <w:lang w:val="es-PE"/>
        </w:rPr>
        <w:t xml:space="preserve"> </w:t>
      </w:r>
      <w:r w:rsidR="004C7DB9">
        <w:rPr>
          <w:lang w:val="es-PE"/>
        </w:rPr>
        <w:t xml:space="preserve">de la </w:t>
      </w:r>
      <w:r w:rsidR="00ED0A91">
        <w:rPr>
          <w:lang w:val="es-PE"/>
        </w:rPr>
        <w:t xml:space="preserve">maestra Haydee Soledad ARAPA CHAMBI </w:t>
      </w:r>
      <w:r w:rsidR="004C7DB9">
        <w:rPr>
          <w:lang w:val="es-PE"/>
        </w:rPr>
        <w:t xml:space="preserve">donde </w:t>
      </w:r>
      <w:r w:rsidR="00ED0A91">
        <w:rPr>
          <w:lang w:val="es-PE"/>
        </w:rPr>
        <w:t xml:space="preserve">hace referencia “bueno las he escuchado, pero yo en </w:t>
      </w:r>
      <w:r w:rsidR="00F82A76">
        <w:rPr>
          <w:lang w:val="es-PE"/>
        </w:rPr>
        <w:t>ningún</w:t>
      </w:r>
      <w:r w:rsidR="00ED0A91">
        <w:rPr>
          <w:lang w:val="es-PE"/>
        </w:rPr>
        <w:t xml:space="preserve"> momento </w:t>
      </w:r>
      <w:r w:rsidR="00F82A76">
        <w:rPr>
          <w:lang w:val="es-PE"/>
        </w:rPr>
        <w:t>hice</w:t>
      </w:r>
      <w:r w:rsidR="00ED0A91">
        <w:rPr>
          <w:lang w:val="es-PE"/>
        </w:rPr>
        <w:t xml:space="preserve"> algo que causara algún daño a mis estudiantes, soy muy cuidadosa con mi trabajo en aula, la </w:t>
      </w:r>
      <w:r w:rsidR="00F82A76">
        <w:rPr>
          <w:lang w:val="es-PE"/>
        </w:rPr>
        <w:t>madre</w:t>
      </w:r>
      <w:r w:rsidR="00ED0A91">
        <w:rPr>
          <w:lang w:val="es-PE"/>
        </w:rPr>
        <w:t xml:space="preserve"> de familia que acusa y de verdad la entiendo su malestar es por qué yo e denunciado a su hijo, pero fue por proteger a</w:t>
      </w:r>
      <w:r w:rsidR="00F82A76">
        <w:rPr>
          <w:lang w:val="es-PE"/>
        </w:rPr>
        <w:t xml:space="preserve"> </w:t>
      </w:r>
      <w:r w:rsidR="00ED0A91">
        <w:rPr>
          <w:lang w:val="es-PE"/>
        </w:rPr>
        <w:t xml:space="preserve">mi hija hubo </w:t>
      </w:r>
      <w:r w:rsidR="00F82A76">
        <w:rPr>
          <w:lang w:val="es-PE"/>
        </w:rPr>
        <w:t xml:space="preserve">actos </w:t>
      </w:r>
      <w:r w:rsidR="00ED0A91">
        <w:rPr>
          <w:lang w:val="es-PE"/>
        </w:rPr>
        <w:t xml:space="preserve">de </w:t>
      </w:r>
      <w:r w:rsidR="00F82A76">
        <w:rPr>
          <w:lang w:val="es-PE"/>
        </w:rPr>
        <w:t>tocamientos indebidos</w:t>
      </w:r>
      <w:r w:rsidR="00ED0A91">
        <w:rPr>
          <w:lang w:val="es-PE"/>
        </w:rPr>
        <w:t xml:space="preserve"> eso yo no</w:t>
      </w:r>
      <w:r w:rsidR="00F82A76">
        <w:rPr>
          <w:lang w:val="es-PE"/>
        </w:rPr>
        <w:t xml:space="preserve"> me</w:t>
      </w:r>
      <w:r w:rsidR="00ED0A91">
        <w:rPr>
          <w:lang w:val="es-PE"/>
        </w:rPr>
        <w:t xml:space="preserve"> he callado y</w:t>
      </w:r>
      <w:r w:rsidR="00F82A76">
        <w:rPr>
          <w:lang w:val="es-PE"/>
        </w:rPr>
        <w:t xml:space="preserve"> he </w:t>
      </w:r>
      <w:r w:rsidR="004E199D">
        <w:rPr>
          <w:lang w:val="es-PE"/>
        </w:rPr>
        <w:t>denunciado</w:t>
      </w:r>
      <w:r w:rsidR="00ED0A91">
        <w:rPr>
          <w:lang w:val="es-PE"/>
        </w:rPr>
        <w:t xml:space="preserve">, la señora directora y los padres de familia querían ocultarlo y dejarlo </w:t>
      </w:r>
      <w:r w:rsidR="00F82A76">
        <w:rPr>
          <w:lang w:val="es-PE"/>
        </w:rPr>
        <w:t>así, lo cu</w:t>
      </w:r>
      <w:r w:rsidR="00ED0A91">
        <w:rPr>
          <w:lang w:val="es-PE"/>
        </w:rPr>
        <w:t>a</w:t>
      </w:r>
      <w:r w:rsidR="00F82A76">
        <w:rPr>
          <w:lang w:val="es-PE"/>
        </w:rPr>
        <w:t>l</w:t>
      </w:r>
      <w:r w:rsidR="00ED0A91">
        <w:rPr>
          <w:lang w:val="es-PE"/>
        </w:rPr>
        <w:t xml:space="preserve"> yo no estuve de acuerdo desde esos meses</w:t>
      </w:r>
      <w:r w:rsidR="00F82A76">
        <w:rPr>
          <w:lang w:val="es-PE"/>
        </w:rPr>
        <w:t xml:space="preserve"> desde julio</w:t>
      </w:r>
      <w:r w:rsidR="00ED0A91">
        <w:rPr>
          <w:lang w:val="es-PE"/>
        </w:rPr>
        <w:t xml:space="preserve"> nada asido </w:t>
      </w:r>
      <w:r w:rsidR="00F82A76">
        <w:rPr>
          <w:lang w:val="es-PE"/>
        </w:rPr>
        <w:t>tranquilo</w:t>
      </w:r>
      <w:r w:rsidR="00ED0A91">
        <w:rPr>
          <w:lang w:val="es-PE"/>
        </w:rPr>
        <w:t xml:space="preserve"> en la </w:t>
      </w:r>
      <w:r w:rsidR="00F82A76">
        <w:rPr>
          <w:lang w:val="es-PE"/>
        </w:rPr>
        <w:t>institución educativa</w:t>
      </w:r>
      <w:r w:rsidR="00ED0A91">
        <w:rPr>
          <w:lang w:val="es-PE"/>
        </w:rPr>
        <w:t xml:space="preserve">, </w:t>
      </w:r>
      <w:r w:rsidR="00F82A76">
        <w:rPr>
          <w:lang w:val="es-PE"/>
        </w:rPr>
        <w:t>el</w:t>
      </w:r>
      <w:r w:rsidR="00ED0A91">
        <w:rPr>
          <w:lang w:val="es-PE"/>
        </w:rPr>
        <w:t xml:space="preserve"> malestar y todo aquí es consecuencia</w:t>
      </w:r>
      <w:r w:rsidR="00F82A76">
        <w:rPr>
          <w:lang w:val="es-PE"/>
        </w:rPr>
        <w:t xml:space="preserve"> también</w:t>
      </w:r>
      <w:r w:rsidR="00ED0A91">
        <w:rPr>
          <w:lang w:val="es-PE"/>
        </w:rPr>
        <w:t xml:space="preserve"> por parte de la dirección que </w:t>
      </w:r>
      <w:r w:rsidR="00F82A76">
        <w:rPr>
          <w:lang w:val="es-PE"/>
        </w:rPr>
        <w:t>siempre</w:t>
      </w:r>
      <w:r w:rsidR="00ED0A91">
        <w:rPr>
          <w:lang w:val="es-PE"/>
        </w:rPr>
        <w:t xml:space="preserve"> quiere que se </w:t>
      </w:r>
      <w:r w:rsidR="00F82A76">
        <w:rPr>
          <w:lang w:val="es-PE"/>
        </w:rPr>
        <w:t>haga</w:t>
      </w:r>
      <w:r w:rsidR="00ED0A91">
        <w:rPr>
          <w:lang w:val="es-PE"/>
        </w:rPr>
        <w:t xml:space="preserve"> las cosas como ella quiere</w:t>
      </w:r>
      <w:r w:rsidR="00F82A76">
        <w:rPr>
          <w:lang w:val="es-PE"/>
        </w:rPr>
        <w:t>, imponiendo, casi nunca quiere escuchar nuestras opiniones</w:t>
      </w:r>
      <w:r w:rsidR="00ED0A91">
        <w:rPr>
          <w:lang w:val="es-PE"/>
        </w:rPr>
        <w:t>”</w:t>
      </w:r>
      <w:r w:rsidR="00F82A76">
        <w:rPr>
          <w:lang w:val="es-PE"/>
        </w:rPr>
        <w:t xml:space="preserve">. Al evidenciar la participación de los entrevistados se nota un ambiente tenso, </w:t>
      </w:r>
      <w:r w:rsidR="003042B4">
        <w:rPr>
          <w:lang w:val="es-PE"/>
        </w:rPr>
        <w:t>con posiciones contrarias sumamente marcadas y limitada capacidad de negociación, para afrontar situaciones conflictivas.</w:t>
      </w:r>
    </w:p>
    <w:p w:rsidR="000F6050" w:rsidRPr="006473CC" w:rsidRDefault="00FA6593" w:rsidP="006473CC">
      <w:pPr>
        <w:shd w:val="clear" w:color="auto" w:fill="FFFFFF"/>
        <w:spacing w:after="0" w:line="276" w:lineRule="auto"/>
        <w:ind w:left="100"/>
        <w:jc w:val="both"/>
        <w:textAlignment w:val="baseline"/>
        <w:rPr>
          <w:lang w:val="es-PE"/>
        </w:rPr>
      </w:pPr>
      <w:r w:rsidRPr="009F01C3">
        <w:rPr>
          <w:lang w:val="es-PE"/>
        </w:rPr>
        <w:t xml:space="preserve">III. </w:t>
      </w:r>
      <w:r w:rsidRPr="009F41B5">
        <w:rPr>
          <w:b/>
          <w:lang w:val="es-PE"/>
        </w:rPr>
        <w:t>CONCLUSIONES</w:t>
      </w:r>
      <w:r w:rsidRPr="009F01C3">
        <w:rPr>
          <w:lang w:val="es-PE"/>
        </w:rPr>
        <w:t xml:space="preserve">: </w:t>
      </w:r>
      <w:r w:rsidR="006535C3">
        <w:rPr>
          <w:lang w:val="es-PE"/>
        </w:rPr>
        <w:t xml:space="preserve">Teniendo como </w:t>
      </w:r>
      <w:r w:rsidR="00B04277">
        <w:rPr>
          <w:lang w:val="es-PE"/>
        </w:rPr>
        <w:t>fin primordial</w:t>
      </w:r>
      <w:r w:rsidR="009E159B">
        <w:rPr>
          <w:lang w:val="es-PE"/>
        </w:rPr>
        <w:t xml:space="preserve"> del educador</w:t>
      </w:r>
      <w:r w:rsidR="000878DB">
        <w:rPr>
          <w:lang w:val="es-PE"/>
        </w:rPr>
        <w:t xml:space="preserve"> el</w:t>
      </w:r>
      <w:r w:rsidR="00B04277">
        <w:rPr>
          <w:lang w:val="es-PE"/>
        </w:rPr>
        <w:t xml:space="preserve"> </w:t>
      </w:r>
      <w:r w:rsidR="00F63A53">
        <w:rPr>
          <w:lang w:val="es-PE"/>
        </w:rPr>
        <w:t>impartir y</w:t>
      </w:r>
      <w:r w:rsidR="00B04277">
        <w:rPr>
          <w:lang w:val="es-PE"/>
        </w:rPr>
        <w:t xml:space="preserve"> contribuir en el proceso enseñanza aprendizaje de calidad de ello dependerá el desarrollo integral de los estudiantes,</w:t>
      </w:r>
      <w:r w:rsidR="009E159B">
        <w:rPr>
          <w:lang w:val="es-PE"/>
        </w:rPr>
        <w:t xml:space="preserve"> donde es propicio </w:t>
      </w:r>
      <w:r w:rsidR="009E159B" w:rsidRPr="009E159B">
        <w:rPr>
          <w:lang w:val="es-PE"/>
        </w:rPr>
        <w:t>implementar los principios necesarios para hacer de la sociedad un mejor espacio</w:t>
      </w:r>
      <w:r w:rsidR="003A7E49">
        <w:rPr>
          <w:lang w:val="es-PE"/>
        </w:rPr>
        <w:t>,</w:t>
      </w:r>
      <w:r w:rsidR="00B04277">
        <w:rPr>
          <w:lang w:val="es-PE"/>
        </w:rPr>
        <w:t xml:space="preserve"> </w:t>
      </w:r>
      <w:r w:rsidR="00F63A53">
        <w:rPr>
          <w:lang w:val="es-PE"/>
        </w:rPr>
        <w:t>donde parte de esta interacción</w:t>
      </w:r>
      <w:r w:rsidR="00E57005">
        <w:rPr>
          <w:lang w:val="es-PE"/>
        </w:rPr>
        <w:t xml:space="preserve"> </w:t>
      </w:r>
      <w:r w:rsidR="00F63A53">
        <w:rPr>
          <w:lang w:val="es-PE"/>
        </w:rPr>
        <w:t xml:space="preserve"> se desarrolla</w:t>
      </w:r>
      <w:r w:rsidR="00E57005">
        <w:rPr>
          <w:lang w:val="es-PE"/>
        </w:rPr>
        <w:t xml:space="preserve"> en la comunidad educativa</w:t>
      </w:r>
      <w:r w:rsidR="009E159B">
        <w:rPr>
          <w:lang w:val="es-PE"/>
        </w:rPr>
        <w:t>,</w:t>
      </w:r>
      <w:r w:rsidR="00F63A53">
        <w:rPr>
          <w:lang w:val="es-PE"/>
        </w:rPr>
        <w:t xml:space="preserve"> el ambiente </w:t>
      </w:r>
      <w:r w:rsidR="009E159B">
        <w:rPr>
          <w:lang w:val="es-PE"/>
        </w:rPr>
        <w:t xml:space="preserve">y </w:t>
      </w:r>
      <w:r w:rsidR="00F63A53">
        <w:rPr>
          <w:lang w:val="es-PE"/>
        </w:rPr>
        <w:t>su interactuar sobre todo el clima laboral</w:t>
      </w:r>
      <w:r w:rsidR="00E57005">
        <w:rPr>
          <w:lang w:val="es-PE"/>
        </w:rPr>
        <w:t xml:space="preserve"> - institucional</w:t>
      </w:r>
      <w:r w:rsidR="00F63A53">
        <w:rPr>
          <w:lang w:val="es-PE"/>
        </w:rPr>
        <w:t xml:space="preserve"> es</w:t>
      </w:r>
      <w:r w:rsidR="009A2BFE">
        <w:rPr>
          <w:lang w:val="es-PE"/>
        </w:rPr>
        <w:t xml:space="preserve"> un</w:t>
      </w:r>
      <w:r w:rsidR="00F63A53">
        <w:rPr>
          <w:lang w:val="es-PE"/>
        </w:rPr>
        <w:t xml:space="preserve"> factor imprescindible para el logro de los aprendizajes, partiendo de ello una</w:t>
      </w:r>
      <w:r w:rsidR="009E159B">
        <w:rPr>
          <w:lang w:val="es-PE"/>
        </w:rPr>
        <w:t xml:space="preserve"> de sus</w:t>
      </w:r>
      <w:r w:rsidR="00F63A53">
        <w:rPr>
          <w:lang w:val="es-PE"/>
        </w:rPr>
        <w:t xml:space="preserve"> función de los directivos es “</w:t>
      </w:r>
      <w:r w:rsidR="00F63A53" w:rsidRPr="002B7FB2">
        <w:rPr>
          <w:lang w:val="es-PE"/>
        </w:rPr>
        <w:t xml:space="preserve">Dirigir e implementar acciones para el desarrollo de estrategias de prevención y atención a la violencia, a fin de garantizar el bienestar y desarrollo integral de los estudiantes y </w:t>
      </w:r>
      <w:r w:rsidR="00F63A53" w:rsidRPr="002B7FB2">
        <w:rPr>
          <w:b/>
          <w:lang w:val="es-PE"/>
        </w:rPr>
        <w:t>fortalecer el clima escolar de su Institución Educativa</w:t>
      </w:r>
      <w:r w:rsidR="00F63A53" w:rsidRPr="002B7FB2">
        <w:rPr>
          <w:lang w:val="es-PE"/>
        </w:rPr>
        <w:t>; en un entorno de convivencia democrática, inclusiva e intercultural</w:t>
      </w:r>
      <w:r w:rsidR="00F63A53">
        <w:rPr>
          <w:lang w:val="es-PE"/>
        </w:rPr>
        <w:t>”</w:t>
      </w:r>
      <w:r w:rsidR="00F63A53" w:rsidRPr="002B7FB2">
        <w:rPr>
          <w:lang w:val="es-PE"/>
        </w:rPr>
        <w:t>.</w:t>
      </w:r>
      <w:r w:rsidR="00F63A53">
        <w:rPr>
          <w:lang w:val="es-PE"/>
        </w:rPr>
        <w:t xml:space="preserve"> De lo señalado hace </w:t>
      </w:r>
      <w:r w:rsidR="009E159B">
        <w:rPr>
          <w:lang w:val="es-PE"/>
        </w:rPr>
        <w:t>énfasis</w:t>
      </w:r>
      <w:r w:rsidR="00F63A53">
        <w:rPr>
          <w:lang w:val="es-PE"/>
        </w:rPr>
        <w:t xml:space="preserve"> del </w:t>
      </w:r>
      <w:r w:rsidR="009E159B">
        <w:rPr>
          <w:lang w:val="es-PE"/>
        </w:rPr>
        <w:t>fortalecimiento</w:t>
      </w:r>
      <w:r w:rsidR="00F63A53">
        <w:rPr>
          <w:lang w:val="es-PE"/>
        </w:rPr>
        <w:t xml:space="preserve"> del clima institucional</w:t>
      </w:r>
      <w:r w:rsidR="009E159B">
        <w:rPr>
          <w:lang w:val="es-PE"/>
        </w:rPr>
        <w:t xml:space="preserve"> </w:t>
      </w:r>
      <w:r w:rsidR="00C67F1C">
        <w:rPr>
          <w:lang w:val="es-PE"/>
        </w:rPr>
        <w:t xml:space="preserve">en la comunidad educativa, acciones amparadas bajo la Resolución Viceministerial </w:t>
      </w:r>
      <w:r w:rsidR="00C67F1C" w:rsidRPr="00C67F1C">
        <w:rPr>
          <w:lang w:val="es-PE"/>
        </w:rPr>
        <w:t>N° 093-2021-MINEDU</w:t>
      </w:r>
      <w:r w:rsidR="00C67F1C">
        <w:rPr>
          <w:lang w:val="es-PE"/>
        </w:rPr>
        <w:t>.</w:t>
      </w:r>
      <w:r w:rsidR="009E159B">
        <w:rPr>
          <w:lang w:val="es-PE"/>
        </w:rPr>
        <w:t xml:space="preserve"> </w:t>
      </w:r>
      <w:r w:rsidR="002C782C">
        <w:rPr>
          <w:lang w:val="es-PE"/>
        </w:rPr>
        <w:t xml:space="preserve"> En la Efectivización del logro de los aprendizajes</w:t>
      </w:r>
      <w:r w:rsidR="009A2BFE">
        <w:rPr>
          <w:lang w:val="es-PE"/>
        </w:rPr>
        <w:t>,</w:t>
      </w:r>
      <w:r w:rsidR="002C782C">
        <w:rPr>
          <w:lang w:val="es-PE"/>
        </w:rPr>
        <w:t xml:space="preserve"> una función primordial del docente de aula es la competencia </w:t>
      </w:r>
      <w:r w:rsidR="002C782C">
        <w:rPr>
          <w:b/>
          <w:lang w:val="es-PE"/>
        </w:rPr>
        <w:t>N° 9</w:t>
      </w:r>
      <w:r w:rsidR="002C782C">
        <w:rPr>
          <w:lang w:val="es-PE"/>
        </w:rPr>
        <w:t xml:space="preserve"> “Ejerce</w:t>
      </w:r>
      <w:r w:rsidR="000F6050" w:rsidRPr="000F6050">
        <w:rPr>
          <w:lang w:val="es-PE"/>
        </w:rPr>
        <w:t xml:space="preserve"> su profesión desde una ética de respeto de los derechos fundamentales de las personas, demostrando honestidad, justicia, responsabilidad y c</w:t>
      </w:r>
      <w:r w:rsidR="002C782C">
        <w:rPr>
          <w:lang w:val="es-PE"/>
        </w:rPr>
        <w:t xml:space="preserve">ompromiso con su función social” </w:t>
      </w:r>
      <w:r w:rsidR="007965D5">
        <w:rPr>
          <w:lang w:val="es-PE"/>
        </w:rPr>
        <w:t xml:space="preserve">el cual se encuentra amparado </w:t>
      </w:r>
      <w:r w:rsidR="007965D5" w:rsidRPr="007965D5">
        <w:rPr>
          <w:lang w:val="es-PE"/>
        </w:rPr>
        <w:t>la</w:t>
      </w:r>
      <w:r w:rsidR="007965D5">
        <w:rPr>
          <w:lang w:val="es-PE"/>
        </w:rPr>
        <w:t xml:space="preserve"> </w:t>
      </w:r>
      <w:r w:rsidR="007965D5" w:rsidRPr="007965D5">
        <w:rPr>
          <w:lang w:val="es-PE"/>
        </w:rPr>
        <w:t>Resolución Ministerial No. 0547-2012-ED</w:t>
      </w:r>
      <w:r w:rsidR="007965D5">
        <w:rPr>
          <w:lang w:val="es-PE"/>
        </w:rPr>
        <w:t>. M</w:t>
      </w:r>
      <w:r w:rsidR="007965D5" w:rsidRPr="007965D5">
        <w:rPr>
          <w:lang w:val="es-PE"/>
        </w:rPr>
        <w:t>arco del buen desempeño docente</w:t>
      </w:r>
      <w:r w:rsidR="007965D5">
        <w:rPr>
          <w:lang w:val="es-PE"/>
        </w:rPr>
        <w:t xml:space="preserve">, </w:t>
      </w:r>
      <w:r w:rsidR="002739B6">
        <w:rPr>
          <w:lang w:val="es-PE"/>
        </w:rPr>
        <w:t xml:space="preserve">de lo precisado hace referencia de una corresponsabilidad entre docente de aula y directivo velar por un clima institucional adecuado para el desarrollo del logro de los aprendizajes, </w:t>
      </w:r>
      <w:r w:rsidR="002739B6">
        <w:rPr>
          <w:lang w:val="es-PE"/>
        </w:rPr>
        <w:lastRenderedPageBreak/>
        <w:t xml:space="preserve">ello es un factor indispensable que favorece el desarrollo del </w:t>
      </w:r>
      <w:r w:rsidR="009A2BFE">
        <w:rPr>
          <w:lang w:val="es-PE"/>
        </w:rPr>
        <w:t>aprendizaje</w:t>
      </w:r>
      <w:r w:rsidR="002739B6">
        <w:rPr>
          <w:lang w:val="es-PE"/>
        </w:rPr>
        <w:t xml:space="preserve"> </w:t>
      </w:r>
      <w:r w:rsidR="009A2BFE">
        <w:rPr>
          <w:lang w:val="es-PE"/>
        </w:rPr>
        <w:t>para los estudiantes como también para el desenvolvimi</w:t>
      </w:r>
      <w:r w:rsidR="006473CC">
        <w:rPr>
          <w:lang w:val="es-PE"/>
        </w:rPr>
        <w:t>e</w:t>
      </w:r>
      <w:r w:rsidR="00D12177">
        <w:rPr>
          <w:lang w:val="es-PE"/>
        </w:rPr>
        <w:t xml:space="preserve">nto de capacidades del docente, </w:t>
      </w:r>
      <w:r w:rsidR="006473CC" w:rsidRPr="006473CC">
        <w:rPr>
          <w:lang w:val="es-PE"/>
        </w:rPr>
        <w:t>en la IE. N° 22169 SAN FRANCISCO DE SANGAYAICO,</w:t>
      </w:r>
      <w:r w:rsidR="006473CC" w:rsidRPr="006473CC">
        <w:rPr>
          <w:lang w:val="es-PE"/>
        </w:rPr>
        <w:t xml:space="preserve"> se evidencia un clima </w:t>
      </w:r>
      <w:r w:rsidR="001D18A7">
        <w:rPr>
          <w:lang w:val="es-PE"/>
        </w:rPr>
        <w:t>institucional deficiente.</w:t>
      </w:r>
    </w:p>
    <w:p w:rsidR="000F6050" w:rsidRPr="000F6050" w:rsidRDefault="000F6050" w:rsidP="000F6050">
      <w:pPr>
        <w:shd w:val="clear" w:color="auto" w:fill="FFFFFF"/>
        <w:spacing w:after="0" w:line="240" w:lineRule="auto"/>
        <w:jc w:val="both"/>
        <w:textAlignment w:val="baseline"/>
        <w:rPr>
          <w:lang w:val="es-PE"/>
        </w:rPr>
      </w:pPr>
      <w:r>
        <w:rPr>
          <w:lang w:val="es-PE"/>
        </w:rPr>
        <w:t xml:space="preserve"> </w:t>
      </w:r>
    </w:p>
    <w:p w:rsidR="00084FA3" w:rsidRDefault="00FA6593" w:rsidP="006473CC">
      <w:pPr>
        <w:pStyle w:val="Sinespaciado"/>
        <w:tabs>
          <w:tab w:val="left" w:pos="2127"/>
        </w:tabs>
        <w:spacing w:line="276" w:lineRule="auto"/>
        <w:jc w:val="both"/>
      </w:pPr>
      <w:r w:rsidRPr="009F01C3">
        <w:t xml:space="preserve">IV. </w:t>
      </w:r>
      <w:r w:rsidRPr="009F41B5">
        <w:rPr>
          <w:b/>
        </w:rPr>
        <w:t>RECOMENDACIONES</w:t>
      </w:r>
      <w:r>
        <w:t xml:space="preserve">: </w:t>
      </w:r>
      <w:r w:rsidRPr="009F01C3">
        <w:t>En relaci</w:t>
      </w:r>
      <w:r w:rsidRPr="004E199D">
        <w:rPr>
          <w:rFonts w:eastAsiaTheme="minorHAnsi"/>
          <w:lang w:eastAsia="en-US"/>
        </w:rPr>
        <w:t>ón a la informa</w:t>
      </w:r>
      <w:r w:rsidR="004E199D" w:rsidRPr="004E199D">
        <w:rPr>
          <w:rFonts w:eastAsiaTheme="minorHAnsi"/>
          <w:lang w:eastAsia="en-US"/>
        </w:rPr>
        <w:t>ción recabada</w:t>
      </w:r>
      <w:r w:rsidR="005F4678">
        <w:rPr>
          <w:rFonts w:eastAsiaTheme="minorHAnsi"/>
          <w:lang w:eastAsia="en-US"/>
        </w:rPr>
        <w:t xml:space="preserve"> y tomado en cuenta que</w:t>
      </w:r>
      <w:r w:rsidR="004B6389">
        <w:rPr>
          <w:rFonts w:eastAsiaTheme="minorHAnsi"/>
          <w:lang w:eastAsia="en-US"/>
        </w:rPr>
        <w:t xml:space="preserve"> todo responsable de la educación</w:t>
      </w:r>
      <w:r w:rsidR="002D276D">
        <w:rPr>
          <w:rFonts w:eastAsiaTheme="minorHAnsi"/>
          <w:lang w:eastAsia="en-US"/>
        </w:rPr>
        <w:t xml:space="preserve"> tanto de</w:t>
      </w:r>
      <w:r w:rsidR="004B6389">
        <w:rPr>
          <w:rFonts w:eastAsiaTheme="minorHAnsi"/>
          <w:lang w:eastAsia="en-US"/>
        </w:rPr>
        <w:t xml:space="preserve"> aula y </w:t>
      </w:r>
      <w:r w:rsidR="00D20CAC">
        <w:rPr>
          <w:rFonts w:eastAsiaTheme="minorHAnsi"/>
          <w:lang w:eastAsia="en-US"/>
        </w:rPr>
        <w:t xml:space="preserve">como </w:t>
      </w:r>
      <w:r w:rsidR="005F4678">
        <w:rPr>
          <w:rFonts w:eastAsiaTheme="minorHAnsi"/>
          <w:lang w:eastAsia="en-US"/>
        </w:rPr>
        <w:t xml:space="preserve">la dirección son principales agentes de acción en salvaguarda de efectivizar el </w:t>
      </w:r>
      <w:r w:rsidR="006A1D18">
        <w:rPr>
          <w:rFonts w:eastAsiaTheme="minorHAnsi"/>
          <w:lang w:eastAsia="en-US"/>
        </w:rPr>
        <w:t xml:space="preserve">acceso a </w:t>
      </w:r>
      <w:r w:rsidR="005F4678">
        <w:rPr>
          <w:rFonts w:eastAsiaTheme="minorHAnsi"/>
          <w:lang w:eastAsia="en-US"/>
        </w:rPr>
        <w:t xml:space="preserve">una educación de </w:t>
      </w:r>
      <w:r w:rsidR="00084FA3">
        <w:rPr>
          <w:rFonts w:eastAsiaTheme="minorHAnsi"/>
          <w:lang w:eastAsia="en-US"/>
        </w:rPr>
        <w:t>calidad</w:t>
      </w:r>
      <w:r w:rsidR="006A1D18">
        <w:rPr>
          <w:rFonts w:eastAsiaTheme="minorHAnsi"/>
          <w:lang w:eastAsia="en-US"/>
        </w:rPr>
        <w:t xml:space="preserve"> a los estudiantes,</w:t>
      </w:r>
      <w:bookmarkStart w:id="0" w:name="_GoBack"/>
      <w:bookmarkEnd w:id="0"/>
      <w:r w:rsidR="00084FA3">
        <w:rPr>
          <w:rFonts w:eastAsiaTheme="minorHAnsi"/>
          <w:lang w:eastAsia="en-US"/>
        </w:rPr>
        <w:t xml:space="preserve"> lo cual</w:t>
      </w:r>
      <w:r w:rsidR="00F265BD">
        <w:rPr>
          <w:rFonts w:eastAsiaTheme="minorHAnsi"/>
          <w:lang w:eastAsia="en-US"/>
        </w:rPr>
        <w:t xml:space="preserve"> en la IE</w:t>
      </w:r>
      <w:r w:rsidR="00F265BD" w:rsidRPr="00ED13FD">
        <w:t>. N° 22169</w:t>
      </w:r>
      <w:r w:rsidR="00F265BD">
        <w:t xml:space="preserve"> SAN FRANCISCO</w:t>
      </w:r>
      <w:r w:rsidR="00F265BD" w:rsidRPr="00ED13FD">
        <w:t xml:space="preserve"> DE SANGAYAICO</w:t>
      </w:r>
      <w:r w:rsidR="00F265BD">
        <w:t xml:space="preserve">, se está teniendo información </w:t>
      </w:r>
      <w:r w:rsidR="00151F06">
        <w:t>de intereses conflictivas</w:t>
      </w:r>
      <w:r w:rsidR="00D20CAC">
        <w:t xml:space="preserve"> (entre docentes)</w:t>
      </w:r>
      <w:r w:rsidR="006A1D18">
        <w:t xml:space="preserve">, lo </w:t>
      </w:r>
      <w:r w:rsidR="00D20CAC">
        <w:t>cual estaría</w:t>
      </w:r>
      <w:r w:rsidR="006A1D18">
        <w:t xml:space="preserve"> afectando el acceso a una educación de calidad </w:t>
      </w:r>
      <w:r w:rsidR="00D20CAC">
        <w:t>de ello</w:t>
      </w:r>
      <w:r w:rsidR="006A1D18">
        <w:t xml:space="preserve"> se recomienda hacer una derivación </w:t>
      </w:r>
      <w:r w:rsidR="005B23CC">
        <w:t>explicita a la</w:t>
      </w:r>
      <w:r w:rsidR="00151F06">
        <w:t xml:space="preserve"> </w:t>
      </w:r>
      <w:r w:rsidR="00151F06" w:rsidRPr="00717FBE">
        <w:t xml:space="preserve">Comisión Permanente de Procesos Administrativos Disciplinarios para </w:t>
      </w:r>
      <w:r w:rsidR="00151F06">
        <w:t>D</w:t>
      </w:r>
      <w:r w:rsidR="00151F06" w:rsidRPr="00717FBE">
        <w:t>ocentes (CPPADD)</w:t>
      </w:r>
      <w:r w:rsidR="00151F06">
        <w:t xml:space="preserve">, </w:t>
      </w:r>
      <w:r w:rsidR="005B23CC">
        <w:t>para el abordaje oportuno</w:t>
      </w:r>
      <w:r w:rsidR="002D276D">
        <w:t xml:space="preserve"> y</w:t>
      </w:r>
      <w:r w:rsidR="005B23CC">
        <w:t xml:space="preserve"> evitar la </w:t>
      </w:r>
      <w:r w:rsidR="002D276D">
        <w:t xml:space="preserve">alteración del acceso a una educación de calidad en la </w:t>
      </w:r>
      <w:r w:rsidR="00D20CAC">
        <w:t xml:space="preserve">IE. N° </w:t>
      </w:r>
      <w:r w:rsidR="002D276D" w:rsidRPr="00ED13FD">
        <w:t>22169</w:t>
      </w:r>
      <w:r w:rsidR="002D276D">
        <w:t xml:space="preserve"> SAN FRANCISCO</w:t>
      </w:r>
      <w:r w:rsidR="002D276D" w:rsidRPr="00ED13FD">
        <w:t xml:space="preserve"> DE SANGAYAICO</w:t>
      </w:r>
      <w:r w:rsidR="002D276D">
        <w:t>.</w:t>
      </w:r>
    </w:p>
    <w:p w:rsidR="00D20CAC" w:rsidRDefault="00D20CAC" w:rsidP="006473CC">
      <w:pPr>
        <w:pStyle w:val="Sinespaciado"/>
        <w:tabs>
          <w:tab w:val="left" w:pos="2127"/>
        </w:tabs>
        <w:spacing w:line="276" w:lineRule="auto"/>
        <w:jc w:val="both"/>
      </w:pPr>
    </w:p>
    <w:p w:rsidR="00FA6593" w:rsidRDefault="00FA6593" w:rsidP="001D18A7">
      <w:pPr>
        <w:ind w:firstLine="1440"/>
        <w:jc w:val="both"/>
        <w:rPr>
          <w:rFonts w:cstheme="minorHAnsi"/>
          <w:lang w:val="es-PE"/>
        </w:rPr>
      </w:pPr>
      <w:r w:rsidRPr="002F162A">
        <w:rPr>
          <w:rFonts w:cstheme="minorHAnsi"/>
          <w:lang w:val="es-PE"/>
        </w:rPr>
        <w:t xml:space="preserve">Sin otro particular, hago propicia la oportunidad para expresarle los sentimientos de mi especial </w:t>
      </w:r>
      <w:r>
        <w:rPr>
          <w:rFonts w:cstheme="minorHAnsi"/>
          <w:lang w:val="es-PE"/>
        </w:rPr>
        <w:t xml:space="preserve">consideración y estima personal. </w:t>
      </w:r>
    </w:p>
    <w:p w:rsidR="00FA6593" w:rsidRDefault="00FA6593" w:rsidP="00B76F93">
      <w:pPr>
        <w:ind w:left="567" w:firstLine="851"/>
        <w:jc w:val="both"/>
        <w:rPr>
          <w:rFonts w:cstheme="minorHAnsi"/>
          <w:lang w:val="es-PE"/>
        </w:rPr>
      </w:pPr>
      <w:r>
        <w:rPr>
          <w:rFonts w:cstheme="minorHAnsi"/>
          <w:lang w:val="es-PE"/>
        </w:rPr>
        <w:t xml:space="preserve">Adjunto: </w:t>
      </w:r>
    </w:p>
    <w:p w:rsidR="001D18A7" w:rsidRDefault="001D18A7" w:rsidP="001D18A7">
      <w:pPr>
        <w:pStyle w:val="Prrafodelista"/>
        <w:numPr>
          <w:ilvl w:val="0"/>
          <w:numId w:val="3"/>
        </w:numPr>
        <w:ind w:left="1843"/>
        <w:rPr>
          <w:rFonts w:cstheme="minorHAnsi"/>
          <w:lang w:val="es-PE"/>
        </w:rPr>
      </w:pPr>
      <w:r>
        <w:rPr>
          <w:rFonts w:cstheme="minorHAnsi"/>
          <w:lang w:val="es-PE"/>
        </w:rPr>
        <w:t xml:space="preserve">COPIA DEL ACTA </w:t>
      </w:r>
    </w:p>
    <w:p w:rsidR="001D18A7" w:rsidRDefault="001D18A7" w:rsidP="00FA6593">
      <w:pPr>
        <w:pStyle w:val="Prrafodelista"/>
        <w:ind w:left="1996"/>
        <w:jc w:val="center"/>
        <w:rPr>
          <w:rFonts w:cstheme="minorHAnsi"/>
          <w:lang w:val="es-PE"/>
        </w:rPr>
      </w:pPr>
    </w:p>
    <w:p w:rsidR="00FA6593" w:rsidRPr="00E835BE" w:rsidRDefault="00FA6593" w:rsidP="00FA6593">
      <w:pPr>
        <w:pStyle w:val="Prrafodelista"/>
        <w:ind w:left="1996"/>
        <w:jc w:val="center"/>
        <w:rPr>
          <w:rFonts w:cstheme="minorHAnsi"/>
          <w:lang w:val="es-PE"/>
        </w:rPr>
      </w:pPr>
      <w:r w:rsidRPr="00E835BE">
        <w:rPr>
          <w:rFonts w:cstheme="minorHAnsi"/>
          <w:lang w:val="es-PE"/>
        </w:rPr>
        <w:t>Atentamente,</w:t>
      </w:r>
    </w:p>
    <w:p w:rsidR="00FA6593" w:rsidRDefault="001D18A7" w:rsidP="00FA6593">
      <w:pPr>
        <w:tabs>
          <w:tab w:val="left" w:pos="2265"/>
        </w:tabs>
        <w:rPr>
          <w:rFonts w:cstheme="minorHAnsi"/>
          <w:lang w:val="es-PE"/>
        </w:rPr>
      </w:pPr>
      <w:r>
        <w:rPr>
          <w:noProof/>
        </w:rPr>
        <w:drawing>
          <wp:anchor distT="0" distB="0" distL="114300" distR="114300" simplePos="0" relativeHeight="251661312" behindDoc="1" locked="0" layoutInCell="1" allowOverlap="1" wp14:anchorId="29E0FAA2" wp14:editId="36FBECC6">
            <wp:simplePos x="0" y="0"/>
            <wp:positionH relativeFrom="margin">
              <wp:posOffset>2385077</wp:posOffset>
            </wp:positionH>
            <wp:positionV relativeFrom="paragraph">
              <wp:posOffset>11636</wp:posOffset>
            </wp:positionV>
            <wp:extent cx="1635760" cy="1495425"/>
            <wp:effectExtent l="0" t="0" r="2540" b="952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635760" cy="1495425"/>
                    </a:xfrm>
                    <a:prstGeom prst="rect">
                      <a:avLst/>
                    </a:prstGeom>
                  </pic:spPr>
                </pic:pic>
              </a:graphicData>
            </a:graphic>
            <wp14:sizeRelH relativeFrom="margin">
              <wp14:pctWidth>0</wp14:pctWidth>
            </wp14:sizeRelH>
            <wp14:sizeRelV relativeFrom="margin">
              <wp14:pctHeight>0</wp14:pctHeight>
            </wp14:sizeRelV>
          </wp:anchor>
        </w:drawing>
      </w:r>
    </w:p>
    <w:p w:rsidR="00FA6593" w:rsidRDefault="00FA6593" w:rsidP="00FA6593">
      <w:pPr>
        <w:tabs>
          <w:tab w:val="left" w:pos="2265"/>
        </w:tabs>
        <w:rPr>
          <w:rFonts w:cstheme="minorHAnsi"/>
          <w:lang w:val="es-PE"/>
        </w:rPr>
      </w:pPr>
    </w:p>
    <w:p w:rsidR="00FA6593" w:rsidRDefault="00FA6593" w:rsidP="00FA6593">
      <w:pPr>
        <w:tabs>
          <w:tab w:val="left" w:pos="2265"/>
        </w:tabs>
        <w:rPr>
          <w:rFonts w:cstheme="minorHAnsi"/>
          <w:lang w:val="es-PE"/>
        </w:rPr>
      </w:pPr>
    </w:p>
    <w:p w:rsidR="00FA6593" w:rsidRDefault="00FA6593" w:rsidP="00FA6593">
      <w:pPr>
        <w:tabs>
          <w:tab w:val="left" w:pos="2265"/>
        </w:tabs>
        <w:rPr>
          <w:b/>
          <w:sz w:val="18"/>
          <w:lang w:val="es-PE"/>
        </w:rPr>
      </w:pPr>
      <w:r w:rsidRPr="009A65BD">
        <w:rPr>
          <w:b/>
          <w:sz w:val="18"/>
          <w:lang w:val="es-PE"/>
        </w:rPr>
        <w:t>Nuevo Reg. Documento: 02941040</w:t>
      </w:r>
      <w:r w:rsidRPr="009A65BD">
        <w:rPr>
          <w:b/>
          <w:sz w:val="18"/>
          <w:lang w:val="es-PE"/>
        </w:rPr>
        <w:br/>
        <w:t>Nuevo Reg. Expediente: 02154570 </w:t>
      </w:r>
    </w:p>
    <w:p w:rsidR="00FA6593" w:rsidRPr="005A32C2" w:rsidRDefault="00FA6593" w:rsidP="00FA6593">
      <w:pPr>
        <w:tabs>
          <w:tab w:val="left" w:pos="3577"/>
        </w:tabs>
        <w:rPr>
          <w:b/>
          <w:u w:val="single"/>
          <w:lang w:val="es-PE"/>
        </w:rPr>
      </w:pPr>
    </w:p>
    <w:p w:rsidR="00FA6593" w:rsidRPr="005A32C2" w:rsidRDefault="00FA6593" w:rsidP="00FA6593">
      <w:pPr>
        <w:tabs>
          <w:tab w:val="left" w:pos="3577"/>
        </w:tabs>
        <w:rPr>
          <w:b/>
          <w:u w:val="single"/>
          <w:lang w:val="es-PE"/>
        </w:rPr>
      </w:pPr>
    </w:p>
    <w:p w:rsidR="00446C0F" w:rsidRDefault="00446C0F"/>
    <w:sectPr w:rsidR="00446C0F">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868" w:rsidRDefault="00512868" w:rsidP="00FA6593">
      <w:pPr>
        <w:spacing w:after="0" w:line="240" w:lineRule="auto"/>
      </w:pPr>
      <w:r>
        <w:separator/>
      </w:r>
    </w:p>
  </w:endnote>
  <w:endnote w:type="continuationSeparator" w:id="0">
    <w:p w:rsidR="00512868" w:rsidRDefault="00512868" w:rsidP="00FA65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868" w:rsidRDefault="00512868" w:rsidP="00FA6593">
      <w:pPr>
        <w:spacing w:after="0" w:line="240" w:lineRule="auto"/>
      </w:pPr>
      <w:r>
        <w:separator/>
      </w:r>
    </w:p>
  </w:footnote>
  <w:footnote w:type="continuationSeparator" w:id="0">
    <w:p w:rsidR="00512868" w:rsidRDefault="00512868" w:rsidP="00FA65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D18" w:rsidRDefault="006A1D18" w:rsidP="00FA6593">
    <w:pPr>
      <w:pStyle w:val="Encabezado"/>
      <w:tabs>
        <w:tab w:val="clear" w:pos="4419"/>
      </w:tabs>
    </w:pPr>
    <w:r>
      <w:rPr>
        <w:noProof/>
      </w:rPr>
      <w:drawing>
        <wp:anchor distT="0" distB="0" distL="114300" distR="114300" simplePos="0" relativeHeight="251661312" behindDoc="0" locked="0" layoutInCell="1" allowOverlap="1" wp14:anchorId="544524B7" wp14:editId="7B9E536C">
          <wp:simplePos x="0" y="0"/>
          <wp:positionH relativeFrom="column">
            <wp:posOffset>4221847</wp:posOffset>
          </wp:positionH>
          <wp:positionV relativeFrom="paragraph">
            <wp:posOffset>-249795</wp:posOffset>
          </wp:positionV>
          <wp:extent cx="860883" cy="383358"/>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35462" t="41653" r="54404" b="50320"/>
                  <a:stretch/>
                </pic:blipFill>
                <pic:spPr bwMode="auto">
                  <a:xfrm>
                    <a:off x="0" y="0"/>
                    <a:ext cx="869415" cy="38715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03F3595D" wp14:editId="29B7F378">
          <wp:simplePos x="0" y="0"/>
          <wp:positionH relativeFrom="column">
            <wp:posOffset>315728</wp:posOffset>
          </wp:positionH>
          <wp:positionV relativeFrom="paragraph">
            <wp:posOffset>-270120</wp:posOffset>
          </wp:positionV>
          <wp:extent cx="3319325" cy="469334"/>
          <wp:effectExtent l="0" t="0" r="0" b="6985"/>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cstate="print">
                    <a:extLst>
                      <a:ext uri="{28A0092B-C50C-407E-A947-70E740481C1C}">
                        <a14:useLocalDpi xmlns:a14="http://schemas.microsoft.com/office/drawing/2010/main" val="0"/>
                      </a:ext>
                    </a:extLst>
                  </a:blip>
                  <a:srcRect l="21290" t="45791" r="45687" b="45904"/>
                  <a:stretch/>
                </pic:blipFill>
                <pic:spPr bwMode="auto">
                  <a:xfrm>
                    <a:off x="0" y="0"/>
                    <a:ext cx="3319325" cy="46933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1103FC4B" wp14:editId="60F2777A">
          <wp:simplePos x="0" y="0"/>
          <wp:positionH relativeFrom="margin">
            <wp:posOffset>3682280</wp:posOffset>
          </wp:positionH>
          <wp:positionV relativeFrom="paragraph">
            <wp:posOffset>-270568</wp:posOffset>
          </wp:positionV>
          <wp:extent cx="473174" cy="450469"/>
          <wp:effectExtent l="0" t="0" r="3175" b="6985"/>
          <wp:wrapNone/>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 cstate="print">
                    <a:extLst>
                      <a:ext uri="{28A0092B-C50C-407E-A947-70E740481C1C}">
                        <a14:useLocalDpi xmlns:a14="http://schemas.microsoft.com/office/drawing/2010/main" val="0"/>
                      </a:ext>
                    </a:extLst>
                  </a:blip>
                  <a:srcRect l="33021" t="43474" r="57854" b="41075"/>
                  <a:stretch/>
                </pic:blipFill>
                <pic:spPr bwMode="auto">
                  <a:xfrm>
                    <a:off x="0" y="0"/>
                    <a:ext cx="473174" cy="45046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p>
  <w:p w:rsidR="006A1D18" w:rsidRPr="00E000FB" w:rsidRDefault="006A1D18" w:rsidP="00FA6593">
    <w:pPr>
      <w:pStyle w:val="Encabezado"/>
      <w:tabs>
        <w:tab w:val="clear" w:pos="4419"/>
      </w:tabs>
      <w:jc w:val="center"/>
      <w:rPr>
        <w:rFonts w:ascii="Helvetica" w:hAnsi="Helvetica" w:cs="Helvetica"/>
        <w:i/>
        <w:sz w:val="9"/>
        <w:szCs w:val="21"/>
        <w:shd w:val="clear" w:color="auto" w:fill="FFFFFF"/>
        <w:lang w:val="es-PE"/>
      </w:rPr>
    </w:pPr>
  </w:p>
  <w:p w:rsidR="006A1D18" w:rsidRPr="00FA6593" w:rsidRDefault="006A1D18" w:rsidP="00FA6593">
    <w:pPr>
      <w:pStyle w:val="Encabezado"/>
      <w:tabs>
        <w:tab w:val="clear" w:pos="4419"/>
      </w:tabs>
      <w:jc w:val="center"/>
      <w:rPr>
        <w:i/>
        <w:sz w:val="20"/>
        <w:lang w:val="es-PE"/>
      </w:rPr>
    </w:pPr>
    <w:r w:rsidRPr="00E000FB">
      <w:rPr>
        <w:rFonts w:ascii="Helvetica" w:hAnsi="Helvetica" w:cs="Helvetica"/>
        <w:i/>
        <w:sz w:val="19"/>
        <w:szCs w:val="21"/>
        <w:shd w:val="clear" w:color="auto" w:fill="FFFFFF"/>
        <w:lang w:val="es-PE"/>
      </w:rPr>
      <w:t>“Año de la unidad, la paz y el desarrollo”</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A35016"/>
    <w:multiLevelType w:val="multilevel"/>
    <w:tmpl w:val="27B49F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F02566"/>
    <w:multiLevelType w:val="multilevel"/>
    <w:tmpl w:val="F00A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DB6671"/>
    <w:multiLevelType w:val="hybridMultilevel"/>
    <w:tmpl w:val="A5A8BBCE"/>
    <w:lvl w:ilvl="0" w:tplc="04090001">
      <w:start w:val="1"/>
      <w:numFmt w:val="bullet"/>
      <w:lvlText w:val=""/>
      <w:lvlJc w:val="left"/>
      <w:pPr>
        <w:ind w:left="2716" w:hanging="360"/>
      </w:pPr>
      <w:rPr>
        <w:rFonts w:ascii="Symbol" w:hAnsi="Symbol" w:hint="default"/>
      </w:rPr>
    </w:lvl>
    <w:lvl w:ilvl="1" w:tplc="04090003" w:tentative="1">
      <w:start w:val="1"/>
      <w:numFmt w:val="bullet"/>
      <w:lvlText w:val="o"/>
      <w:lvlJc w:val="left"/>
      <w:pPr>
        <w:ind w:left="3436" w:hanging="360"/>
      </w:pPr>
      <w:rPr>
        <w:rFonts w:ascii="Courier New" w:hAnsi="Courier New" w:cs="Courier New" w:hint="default"/>
      </w:rPr>
    </w:lvl>
    <w:lvl w:ilvl="2" w:tplc="04090005" w:tentative="1">
      <w:start w:val="1"/>
      <w:numFmt w:val="bullet"/>
      <w:lvlText w:val=""/>
      <w:lvlJc w:val="left"/>
      <w:pPr>
        <w:ind w:left="4156" w:hanging="360"/>
      </w:pPr>
      <w:rPr>
        <w:rFonts w:ascii="Wingdings" w:hAnsi="Wingdings" w:hint="default"/>
      </w:rPr>
    </w:lvl>
    <w:lvl w:ilvl="3" w:tplc="04090001" w:tentative="1">
      <w:start w:val="1"/>
      <w:numFmt w:val="bullet"/>
      <w:lvlText w:val=""/>
      <w:lvlJc w:val="left"/>
      <w:pPr>
        <w:ind w:left="4876" w:hanging="360"/>
      </w:pPr>
      <w:rPr>
        <w:rFonts w:ascii="Symbol" w:hAnsi="Symbol" w:hint="default"/>
      </w:rPr>
    </w:lvl>
    <w:lvl w:ilvl="4" w:tplc="04090003" w:tentative="1">
      <w:start w:val="1"/>
      <w:numFmt w:val="bullet"/>
      <w:lvlText w:val="o"/>
      <w:lvlJc w:val="left"/>
      <w:pPr>
        <w:ind w:left="5596" w:hanging="360"/>
      </w:pPr>
      <w:rPr>
        <w:rFonts w:ascii="Courier New" w:hAnsi="Courier New" w:cs="Courier New" w:hint="default"/>
      </w:rPr>
    </w:lvl>
    <w:lvl w:ilvl="5" w:tplc="04090005" w:tentative="1">
      <w:start w:val="1"/>
      <w:numFmt w:val="bullet"/>
      <w:lvlText w:val=""/>
      <w:lvlJc w:val="left"/>
      <w:pPr>
        <w:ind w:left="6316" w:hanging="360"/>
      </w:pPr>
      <w:rPr>
        <w:rFonts w:ascii="Wingdings" w:hAnsi="Wingdings" w:hint="default"/>
      </w:rPr>
    </w:lvl>
    <w:lvl w:ilvl="6" w:tplc="04090001" w:tentative="1">
      <w:start w:val="1"/>
      <w:numFmt w:val="bullet"/>
      <w:lvlText w:val=""/>
      <w:lvlJc w:val="left"/>
      <w:pPr>
        <w:ind w:left="7036" w:hanging="360"/>
      </w:pPr>
      <w:rPr>
        <w:rFonts w:ascii="Symbol" w:hAnsi="Symbol" w:hint="default"/>
      </w:rPr>
    </w:lvl>
    <w:lvl w:ilvl="7" w:tplc="04090003" w:tentative="1">
      <w:start w:val="1"/>
      <w:numFmt w:val="bullet"/>
      <w:lvlText w:val="o"/>
      <w:lvlJc w:val="left"/>
      <w:pPr>
        <w:ind w:left="7756" w:hanging="360"/>
      </w:pPr>
      <w:rPr>
        <w:rFonts w:ascii="Courier New" w:hAnsi="Courier New" w:cs="Courier New" w:hint="default"/>
      </w:rPr>
    </w:lvl>
    <w:lvl w:ilvl="8" w:tplc="04090005" w:tentative="1">
      <w:start w:val="1"/>
      <w:numFmt w:val="bullet"/>
      <w:lvlText w:val=""/>
      <w:lvlJc w:val="left"/>
      <w:pPr>
        <w:ind w:left="8476" w:hanging="360"/>
      </w:pPr>
      <w:rPr>
        <w:rFonts w:ascii="Wingdings" w:hAnsi="Wingdings" w:hint="default"/>
      </w:rPr>
    </w:lvl>
  </w:abstractNum>
  <w:num w:numId="1">
    <w:abstractNumId w:val="0"/>
    <w:lvlOverride w:ilvl="0">
      <w:lvl w:ilvl="0">
        <w:numFmt w:val="decimal"/>
        <w:lvlText w:val="%1."/>
        <w:lvlJc w:val="left"/>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593"/>
    <w:rsid w:val="00045597"/>
    <w:rsid w:val="00084FA3"/>
    <w:rsid w:val="000878DB"/>
    <w:rsid w:val="000929BC"/>
    <w:rsid w:val="000F16EB"/>
    <w:rsid w:val="000F6050"/>
    <w:rsid w:val="0013799D"/>
    <w:rsid w:val="00151F06"/>
    <w:rsid w:val="00170FEE"/>
    <w:rsid w:val="001D18A7"/>
    <w:rsid w:val="00204DDF"/>
    <w:rsid w:val="00224EFF"/>
    <w:rsid w:val="00250AFA"/>
    <w:rsid w:val="00260FFC"/>
    <w:rsid w:val="0027356D"/>
    <w:rsid w:val="002739B6"/>
    <w:rsid w:val="00275055"/>
    <w:rsid w:val="002B564F"/>
    <w:rsid w:val="002B7FB2"/>
    <w:rsid w:val="002C782C"/>
    <w:rsid w:val="002D276D"/>
    <w:rsid w:val="00302E0D"/>
    <w:rsid w:val="003042B4"/>
    <w:rsid w:val="00336FCF"/>
    <w:rsid w:val="003731EE"/>
    <w:rsid w:val="003A7E49"/>
    <w:rsid w:val="00422B37"/>
    <w:rsid w:val="00446C0F"/>
    <w:rsid w:val="00447EC7"/>
    <w:rsid w:val="004817E4"/>
    <w:rsid w:val="004B6389"/>
    <w:rsid w:val="004C7DB9"/>
    <w:rsid w:val="004D7CFD"/>
    <w:rsid w:val="004E199D"/>
    <w:rsid w:val="00512868"/>
    <w:rsid w:val="00537792"/>
    <w:rsid w:val="00583E52"/>
    <w:rsid w:val="005B23CC"/>
    <w:rsid w:val="005F4678"/>
    <w:rsid w:val="0061216B"/>
    <w:rsid w:val="006473CC"/>
    <w:rsid w:val="006535C3"/>
    <w:rsid w:val="00671510"/>
    <w:rsid w:val="00680B4B"/>
    <w:rsid w:val="006A1D18"/>
    <w:rsid w:val="006E6442"/>
    <w:rsid w:val="00717FBE"/>
    <w:rsid w:val="007324FC"/>
    <w:rsid w:val="007965D5"/>
    <w:rsid w:val="007E2A75"/>
    <w:rsid w:val="008645B0"/>
    <w:rsid w:val="008732C7"/>
    <w:rsid w:val="008A5EC7"/>
    <w:rsid w:val="00910057"/>
    <w:rsid w:val="009A2BFE"/>
    <w:rsid w:val="009E159B"/>
    <w:rsid w:val="009E43F2"/>
    <w:rsid w:val="00B04277"/>
    <w:rsid w:val="00B111C0"/>
    <w:rsid w:val="00B457D7"/>
    <w:rsid w:val="00B76F93"/>
    <w:rsid w:val="00BB6AB5"/>
    <w:rsid w:val="00C67F1C"/>
    <w:rsid w:val="00CE6AD1"/>
    <w:rsid w:val="00D12177"/>
    <w:rsid w:val="00D20CAC"/>
    <w:rsid w:val="00D41A8E"/>
    <w:rsid w:val="00D770C3"/>
    <w:rsid w:val="00DE5C45"/>
    <w:rsid w:val="00DF752A"/>
    <w:rsid w:val="00E174BF"/>
    <w:rsid w:val="00E57005"/>
    <w:rsid w:val="00E854F5"/>
    <w:rsid w:val="00ED0A91"/>
    <w:rsid w:val="00ED13FD"/>
    <w:rsid w:val="00F265BD"/>
    <w:rsid w:val="00F63A53"/>
    <w:rsid w:val="00F82A76"/>
    <w:rsid w:val="00FA6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EBC91"/>
  <w15:chartTrackingRefBased/>
  <w15:docId w15:val="{35D7FF49-4188-433C-B548-82CB0B517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593"/>
  </w:style>
  <w:style w:type="paragraph" w:styleId="Ttulo2">
    <w:name w:val="heading 2"/>
    <w:basedOn w:val="Normal"/>
    <w:link w:val="Ttulo2Car"/>
    <w:uiPriority w:val="9"/>
    <w:qFormat/>
    <w:rsid w:val="000F605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tulo3">
    <w:name w:val="heading 3"/>
    <w:basedOn w:val="Normal"/>
    <w:link w:val="Ttulo3Car"/>
    <w:uiPriority w:val="9"/>
    <w:qFormat/>
    <w:rsid w:val="000F605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Fundamentacion,Lista vistosa - Énfasis 11,Bulleted List,Lista vistosa - Énfasis 111,SubPárrafo de lista,Lista media 2 - Énfasis 41,Cita Pie de Página,Lista de nivel 1,Viñeta nivel 1,titulo,Párrafo de lista2,Párrafo de lista1,SCap1"/>
    <w:basedOn w:val="Normal"/>
    <w:link w:val="PrrafodelistaCar"/>
    <w:uiPriority w:val="34"/>
    <w:qFormat/>
    <w:rsid w:val="00FA6593"/>
    <w:pPr>
      <w:ind w:left="720"/>
      <w:contextualSpacing/>
    </w:pPr>
  </w:style>
  <w:style w:type="character" w:customStyle="1" w:styleId="PrrafodelistaCar">
    <w:name w:val="Párrafo de lista Car"/>
    <w:aliases w:val="Fundamentacion Car,Lista vistosa - Énfasis 11 Car,Bulleted List Car,Lista vistosa - Énfasis 111 Car,SubPárrafo de lista Car,Lista media 2 - Énfasis 41 Car,Cita Pie de Página Car,Lista de nivel 1 Car,Viñeta nivel 1 Car,titulo Car"/>
    <w:link w:val="Prrafodelista"/>
    <w:uiPriority w:val="34"/>
    <w:locked/>
    <w:rsid w:val="00FA6593"/>
  </w:style>
  <w:style w:type="paragraph" w:styleId="Sinespaciado">
    <w:name w:val="No Spacing"/>
    <w:uiPriority w:val="1"/>
    <w:qFormat/>
    <w:rsid w:val="00FA6593"/>
    <w:pPr>
      <w:spacing w:after="0" w:line="240" w:lineRule="auto"/>
    </w:pPr>
    <w:rPr>
      <w:rFonts w:eastAsiaTheme="minorEastAsia"/>
      <w:lang w:val="es-PE" w:eastAsia="es-PE"/>
    </w:rPr>
  </w:style>
  <w:style w:type="paragraph" w:styleId="Encabezado">
    <w:name w:val="header"/>
    <w:basedOn w:val="Normal"/>
    <w:link w:val="EncabezadoCar"/>
    <w:uiPriority w:val="99"/>
    <w:unhideWhenUsed/>
    <w:rsid w:val="00FA65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A6593"/>
  </w:style>
  <w:style w:type="paragraph" w:styleId="Piedepgina">
    <w:name w:val="footer"/>
    <w:basedOn w:val="Normal"/>
    <w:link w:val="PiedepginaCar"/>
    <w:uiPriority w:val="99"/>
    <w:unhideWhenUsed/>
    <w:rsid w:val="00FA659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A6593"/>
  </w:style>
  <w:style w:type="character" w:styleId="Textoennegrita">
    <w:name w:val="Strong"/>
    <w:basedOn w:val="Fuentedeprrafopredeter"/>
    <w:uiPriority w:val="22"/>
    <w:qFormat/>
    <w:rsid w:val="00C67F1C"/>
    <w:rPr>
      <w:b/>
      <w:bCs/>
    </w:rPr>
  </w:style>
  <w:style w:type="character" w:customStyle="1" w:styleId="Ttulo2Car">
    <w:name w:val="Título 2 Car"/>
    <w:basedOn w:val="Fuentedeprrafopredeter"/>
    <w:link w:val="Ttulo2"/>
    <w:uiPriority w:val="9"/>
    <w:rsid w:val="000F6050"/>
    <w:rPr>
      <w:rFonts w:ascii="Times New Roman" w:eastAsia="Times New Roman" w:hAnsi="Times New Roman" w:cs="Times New Roman"/>
      <w:b/>
      <w:bCs/>
      <w:sz w:val="36"/>
      <w:szCs w:val="36"/>
    </w:rPr>
  </w:style>
  <w:style w:type="character" w:customStyle="1" w:styleId="Ttulo3Car">
    <w:name w:val="Título 3 Car"/>
    <w:basedOn w:val="Fuentedeprrafopredeter"/>
    <w:link w:val="Ttulo3"/>
    <w:uiPriority w:val="9"/>
    <w:rsid w:val="000F605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F6050"/>
    <w:pPr>
      <w:spacing w:before="100" w:beforeAutospacing="1" w:after="100" w:afterAutospacing="1" w:line="240" w:lineRule="auto"/>
    </w:pPr>
    <w:rPr>
      <w:rFonts w:ascii="Times New Roman" w:eastAsia="Times New Roman" w:hAnsi="Times New Roman" w:cs="Times New Roman"/>
      <w:sz w:val="24"/>
      <w:szCs w:val="24"/>
    </w:rPr>
  </w:style>
  <w:style w:type="character" w:styleId="Refdecomentario">
    <w:name w:val="annotation reference"/>
    <w:basedOn w:val="Fuentedeprrafopredeter"/>
    <w:uiPriority w:val="99"/>
    <w:semiHidden/>
    <w:unhideWhenUsed/>
    <w:rsid w:val="001D18A7"/>
    <w:rPr>
      <w:sz w:val="16"/>
      <w:szCs w:val="16"/>
    </w:rPr>
  </w:style>
  <w:style w:type="paragraph" w:styleId="Textocomentario">
    <w:name w:val="annotation text"/>
    <w:basedOn w:val="Normal"/>
    <w:link w:val="TextocomentarioCar"/>
    <w:uiPriority w:val="99"/>
    <w:semiHidden/>
    <w:unhideWhenUsed/>
    <w:rsid w:val="001D18A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D18A7"/>
    <w:rPr>
      <w:sz w:val="20"/>
      <w:szCs w:val="20"/>
    </w:rPr>
  </w:style>
  <w:style w:type="paragraph" w:styleId="Asuntodelcomentario">
    <w:name w:val="annotation subject"/>
    <w:basedOn w:val="Textocomentario"/>
    <w:next w:val="Textocomentario"/>
    <w:link w:val="AsuntodelcomentarioCar"/>
    <w:uiPriority w:val="99"/>
    <w:semiHidden/>
    <w:unhideWhenUsed/>
    <w:rsid w:val="001D18A7"/>
    <w:rPr>
      <w:b/>
      <w:bCs/>
    </w:rPr>
  </w:style>
  <w:style w:type="character" w:customStyle="1" w:styleId="AsuntodelcomentarioCar">
    <w:name w:val="Asunto del comentario Car"/>
    <w:basedOn w:val="TextocomentarioCar"/>
    <w:link w:val="Asuntodelcomentario"/>
    <w:uiPriority w:val="99"/>
    <w:semiHidden/>
    <w:rsid w:val="001D18A7"/>
    <w:rPr>
      <w:b/>
      <w:bCs/>
      <w:sz w:val="20"/>
      <w:szCs w:val="20"/>
    </w:rPr>
  </w:style>
  <w:style w:type="paragraph" w:styleId="Textodeglobo">
    <w:name w:val="Balloon Text"/>
    <w:basedOn w:val="Normal"/>
    <w:link w:val="TextodegloboCar"/>
    <w:uiPriority w:val="99"/>
    <w:semiHidden/>
    <w:unhideWhenUsed/>
    <w:rsid w:val="001D18A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18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2488249">
      <w:bodyDiv w:val="1"/>
      <w:marLeft w:val="0"/>
      <w:marRight w:val="0"/>
      <w:marTop w:val="0"/>
      <w:marBottom w:val="0"/>
      <w:divBdr>
        <w:top w:val="none" w:sz="0" w:space="0" w:color="auto"/>
        <w:left w:val="none" w:sz="0" w:space="0" w:color="auto"/>
        <w:bottom w:val="none" w:sz="0" w:space="0" w:color="auto"/>
        <w:right w:val="none" w:sz="0" w:space="0" w:color="auto"/>
      </w:divBdr>
      <w:divsChild>
        <w:div w:id="1467120168">
          <w:marLeft w:val="150"/>
          <w:marRight w:val="150"/>
          <w:marTop w:val="0"/>
          <w:marBottom w:val="0"/>
          <w:divBdr>
            <w:top w:val="none" w:sz="0" w:space="0" w:color="auto"/>
            <w:left w:val="none" w:sz="0" w:space="0" w:color="auto"/>
            <w:bottom w:val="none" w:sz="0" w:space="0" w:color="auto"/>
            <w:right w:val="none" w:sz="0" w:space="0" w:color="auto"/>
          </w:divBdr>
          <w:divsChild>
            <w:div w:id="653416696">
              <w:marLeft w:val="150"/>
              <w:marRight w:val="0"/>
              <w:marTop w:val="0"/>
              <w:marBottom w:val="0"/>
              <w:divBdr>
                <w:top w:val="none" w:sz="0" w:space="0" w:color="auto"/>
                <w:left w:val="none" w:sz="0" w:space="0" w:color="auto"/>
                <w:bottom w:val="none" w:sz="0" w:space="0" w:color="auto"/>
                <w:right w:val="none" w:sz="0" w:space="0" w:color="auto"/>
              </w:divBdr>
            </w:div>
          </w:divsChild>
        </w:div>
        <w:div w:id="621612582">
          <w:marLeft w:val="150"/>
          <w:marRight w:val="150"/>
          <w:marTop w:val="0"/>
          <w:marBottom w:val="0"/>
          <w:divBdr>
            <w:top w:val="none" w:sz="0" w:space="0" w:color="auto"/>
            <w:left w:val="none" w:sz="0" w:space="0" w:color="auto"/>
            <w:bottom w:val="none" w:sz="0" w:space="0" w:color="auto"/>
            <w:right w:val="none" w:sz="0" w:space="0" w:color="auto"/>
          </w:divBdr>
          <w:divsChild>
            <w:div w:id="66538394">
              <w:marLeft w:val="0"/>
              <w:marRight w:val="0"/>
              <w:marTop w:val="0"/>
              <w:marBottom w:val="0"/>
              <w:divBdr>
                <w:top w:val="none" w:sz="0" w:space="0" w:color="auto"/>
                <w:left w:val="none" w:sz="0" w:space="0" w:color="auto"/>
                <w:bottom w:val="none" w:sz="0" w:space="0" w:color="auto"/>
                <w:right w:val="none" w:sz="0" w:space="0" w:color="auto"/>
              </w:divBdr>
            </w:div>
            <w:div w:id="1825202135">
              <w:marLeft w:val="0"/>
              <w:marRight w:val="0"/>
              <w:marTop w:val="0"/>
              <w:marBottom w:val="0"/>
              <w:divBdr>
                <w:top w:val="none" w:sz="0" w:space="0" w:color="auto"/>
                <w:left w:val="none" w:sz="0" w:space="0" w:color="auto"/>
                <w:bottom w:val="none" w:sz="0" w:space="0" w:color="auto"/>
                <w:right w:val="none" w:sz="0" w:space="0" w:color="auto"/>
              </w:divBdr>
            </w:div>
            <w:div w:id="146973932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1434012233">
      <w:bodyDiv w:val="1"/>
      <w:marLeft w:val="0"/>
      <w:marRight w:val="0"/>
      <w:marTop w:val="0"/>
      <w:marBottom w:val="0"/>
      <w:divBdr>
        <w:top w:val="none" w:sz="0" w:space="0" w:color="auto"/>
        <w:left w:val="none" w:sz="0" w:space="0" w:color="auto"/>
        <w:bottom w:val="none" w:sz="0" w:space="0" w:color="auto"/>
        <w:right w:val="none" w:sz="0" w:space="0" w:color="auto"/>
      </w:divBdr>
    </w:div>
    <w:div w:id="1441531937">
      <w:bodyDiv w:val="1"/>
      <w:marLeft w:val="0"/>
      <w:marRight w:val="0"/>
      <w:marTop w:val="0"/>
      <w:marBottom w:val="0"/>
      <w:divBdr>
        <w:top w:val="none" w:sz="0" w:space="0" w:color="auto"/>
        <w:left w:val="none" w:sz="0" w:space="0" w:color="auto"/>
        <w:bottom w:val="none" w:sz="0" w:space="0" w:color="auto"/>
        <w:right w:val="none" w:sz="0" w:space="0" w:color="auto"/>
      </w:divBdr>
    </w:div>
    <w:div w:id="1693647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8197</TotalTime>
  <Pages>4</Pages>
  <Words>1708</Words>
  <Characters>9739</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52</cp:revision>
  <dcterms:created xsi:type="dcterms:W3CDTF">2023-12-21T23:32:00Z</dcterms:created>
  <dcterms:modified xsi:type="dcterms:W3CDTF">2023-12-27T16:15:00Z</dcterms:modified>
</cp:coreProperties>
</file>